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7165D" w14:textId="1C831CAA" w:rsidR="008F38C6" w:rsidRDefault="00B3004C" w:rsidP="00D37328">
      <w:pPr>
        <w:pStyle w:val="Default"/>
        <w:jc w:val="center"/>
        <w:rPr>
          <w:rFonts w:ascii="Baskerville Old Face" w:eastAsia="Montserrat" w:hAnsi="Baskerville Old Face" w:cs="Montserrat"/>
          <w:b/>
          <w:bCs/>
          <w:color w:val="auto"/>
          <w:sz w:val="40"/>
          <w:szCs w:val="40"/>
          <w:bdr w:val="nil"/>
        </w:rPr>
      </w:pPr>
      <w:r w:rsidRPr="002215C2">
        <w:rPr>
          <w:rFonts w:ascii="Baskerville Old Face" w:eastAsia="Montserrat" w:hAnsi="Baskerville Old Face" w:cs="Montserrat"/>
          <w:b/>
          <w:bCs/>
          <w:color w:val="auto"/>
          <w:sz w:val="40"/>
          <w:szCs w:val="40"/>
          <w:bdr w:val="nil"/>
        </w:rPr>
        <w:t xml:space="preserve">Neolith recibe </w:t>
      </w:r>
      <w:r w:rsidR="00D41BBD" w:rsidRPr="002215C2">
        <w:rPr>
          <w:rFonts w:ascii="Baskerville Old Face" w:eastAsia="Montserrat" w:hAnsi="Baskerville Old Face" w:cs="Montserrat"/>
          <w:b/>
          <w:bCs/>
          <w:color w:val="auto"/>
          <w:sz w:val="40"/>
          <w:szCs w:val="40"/>
          <w:bdr w:val="nil"/>
        </w:rPr>
        <w:t>el pr</w:t>
      </w:r>
      <w:r w:rsidR="009E03D4" w:rsidRPr="002215C2">
        <w:rPr>
          <w:rFonts w:ascii="Baskerville Old Face" w:eastAsia="Montserrat" w:hAnsi="Baskerville Old Face" w:cs="Montserrat"/>
          <w:b/>
          <w:bCs/>
          <w:color w:val="auto"/>
          <w:sz w:val="40"/>
          <w:szCs w:val="40"/>
          <w:bdr w:val="nil"/>
        </w:rPr>
        <w:t xml:space="preserve">estigioso Premio Alfa de Oro a la </w:t>
      </w:r>
      <w:r w:rsidR="00287B64">
        <w:rPr>
          <w:rFonts w:ascii="Baskerville Old Face" w:eastAsia="Montserrat" w:hAnsi="Baskerville Old Face" w:cs="Montserrat"/>
          <w:b/>
          <w:bCs/>
          <w:color w:val="auto"/>
          <w:sz w:val="40"/>
          <w:szCs w:val="40"/>
          <w:bdr w:val="nil"/>
        </w:rPr>
        <w:t>i</w:t>
      </w:r>
      <w:r w:rsidR="009E03D4" w:rsidRPr="002215C2">
        <w:rPr>
          <w:rFonts w:ascii="Baskerville Old Face" w:eastAsia="Montserrat" w:hAnsi="Baskerville Old Face" w:cs="Montserrat"/>
          <w:b/>
          <w:bCs/>
          <w:color w:val="auto"/>
          <w:sz w:val="40"/>
          <w:szCs w:val="40"/>
          <w:bdr w:val="nil"/>
        </w:rPr>
        <w:t>nnovación</w:t>
      </w:r>
      <w:r w:rsidR="002215C2" w:rsidRPr="002215C2">
        <w:rPr>
          <w:rFonts w:ascii="Baskerville Old Face" w:eastAsia="Montserrat" w:hAnsi="Baskerville Old Face" w:cs="Montserrat"/>
          <w:b/>
          <w:bCs/>
          <w:color w:val="auto"/>
          <w:sz w:val="40"/>
          <w:szCs w:val="40"/>
          <w:bdr w:val="nil"/>
        </w:rPr>
        <w:t xml:space="preserve"> por la serie </w:t>
      </w:r>
      <w:r w:rsidR="002215C2" w:rsidRPr="00525B03">
        <w:rPr>
          <w:rFonts w:ascii="Baskerville Old Face" w:eastAsia="Montserrat" w:hAnsi="Baskerville Old Face" w:cs="Montserrat"/>
          <w:b/>
          <w:bCs/>
          <w:i/>
          <w:iCs/>
          <w:color w:val="auto"/>
          <w:sz w:val="40"/>
          <w:szCs w:val="40"/>
          <w:bdr w:val="nil"/>
        </w:rPr>
        <w:t>Iconic Design</w:t>
      </w:r>
      <w:r w:rsidR="009E03D4" w:rsidRPr="002215C2">
        <w:rPr>
          <w:rFonts w:ascii="Baskerville Old Face" w:eastAsia="Montserrat" w:hAnsi="Baskerville Old Face" w:cs="Montserrat"/>
          <w:b/>
          <w:bCs/>
          <w:color w:val="auto"/>
          <w:sz w:val="40"/>
          <w:szCs w:val="40"/>
          <w:bdr w:val="nil"/>
        </w:rPr>
        <w:t xml:space="preserve"> </w:t>
      </w:r>
      <w:r w:rsidRPr="002215C2">
        <w:rPr>
          <w:rFonts w:ascii="Baskerville Old Face" w:eastAsia="Montserrat" w:hAnsi="Baskerville Old Face" w:cs="Montserrat"/>
          <w:b/>
          <w:bCs/>
          <w:color w:val="auto"/>
          <w:sz w:val="40"/>
          <w:szCs w:val="40"/>
          <w:bdr w:val="nil"/>
        </w:rPr>
        <w:t xml:space="preserve">y </w:t>
      </w:r>
      <w:r w:rsidR="00CA67F3">
        <w:rPr>
          <w:rFonts w:ascii="Baskerville Old Face" w:eastAsia="Montserrat" w:hAnsi="Baskerville Old Face" w:cs="Montserrat"/>
          <w:b/>
          <w:bCs/>
          <w:color w:val="auto"/>
          <w:sz w:val="40"/>
          <w:szCs w:val="40"/>
          <w:bdr w:val="nil"/>
        </w:rPr>
        <w:t>obtiene el galardón</w:t>
      </w:r>
      <w:r w:rsidRPr="002215C2">
        <w:rPr>
          <w:rFonts w:ascii="Baskerville Old Face" w:eastAsia="Montserrat" w:hAnsi="Baskerville Old Face" w:cs="Montserrat"/>
          <w:b/>
          <w:bCs/>
          <w:color w:val="auto"/>
          <w:sz w:val="40"/>
          <w:szCs w:val="40"/>
          <w:bdr w:val="nil"/>
        </w:rPr>
        <w:t xml:space="preserve"> </w:t>
      </w:r>
      <w:r w:rsidR="003D49B0">
        <w:rPr>
          <w:rFonts w:ascii="Baskerville Old Face" w:eastAsia="Montserrat" w:hAnsi="Baskerville Old Face" w:cs="Montserrat"/>
          <w:b/>
          <w:bCs/>
          <w:color w:val="auto"/>
          <w:sz w:val="40"/>
          <w:szCs w:val="40"/>
          <w:bdr w:val="nil"/>
        </w:rPr>
        <w:t>a</w:t>
      </w:r>
      <w:r w:rsidR="002215C2" w:rsidRPr="002215C2">
        <w:rPr>
          <w:rFonts w:ascii="Baskerville Old Face" w:eastAsia="Montserrat" w:hAnsi="Baskerville Old Face" w:cs="Montserrat"/>
          <w:b/>
          <w:bCs/>
          <w:color w:val="auto"/>
          <w:sz w:val="40"/>
          <w:szCs w:val="40"/>
          <w:bdr w:val="nil"/>
        </w:rPr>
        <w:t xml:space="preserve">l </w:t>
      </w:r>
      <w:r w:rsidR="00D63D5E">
        <w:rPr>
          <w:rFonts w:ascii="Baskerville Old Face" w:eastAsia="Montserrat" w:hAnsi="Baskerville Old Face" w:cs="Montserrat"/>
          <w:b/>
          <w:bCs/>
          <w:color w:val="auto"/>
          <w:sz w:val="40"/>
          <w:szCs w:val="40"/>
          <w:bdr w:val="nil"/>
        </w:rPr>
        <w:t>“</w:t>
      </w:r>
      <w:r w:rsidR="00D36218">
        <w:rPr>
          <w:rFonts w:ascii="Baskerville Old Face" w:eastAsia="Montserrat" w:hAnsi="Baskerville Old Face" w:cs="Montserrat"/>
          <w:b/>
          <w:bCs/>
          <w:color w:val="auto"/>
          <w:sz w:val="40"/>
          <w:szCs w:val="40"/>
          <w:bdr w:val="nil"/>
        </w:rPr>
        <w:t>M</w:t>
      </w:r>
      <w:r w:rsidR="002215C2" w:rsidRPr="002215C2">
        <w:rPr>
          <w:rFonts w:ascii="Baskerville Old Face" w:eastAsia="Montserrat" w:hAnsi="Baskerville Old Face" w:cs="Montserrat"/>
          <w:b/>
          <w:bCs/>
          <w:color w:val="auto"/>
          <w:sz w:val="40"/>
          <w:szCs w:val="40"/>
          <w:bdr w:val="nil"/>
        </w:rPr>
        <w:t xml:space="preserve">ejor </w:t>
      </w:r>
      <w:r w:rsidR="00661E9F">
        <w:rPr>
          <w:rFonts w:ascii="Baskerville Old Face" w:eastAsia="Montserrat" w:hAnsi="Baskerville Old Face" w:cs="Montserrat"/>
          <w:b/>
          <w:bCs/>
          <w:color w:val="auto"/>
          <w:sz w:val="40"/>
          <w:szCs w:val="40"/>
          <w:bdr w:val="nil"/>
        </w:rPr>
        <w:t>S</w:t>
      </w:r>
      <w:r w:rsidR="002215C2" w:rsidRPr="002215C2">
        <w:rPr>
          <w:rFonts w:ascii="Baskerville Old Face" w:eastAsia="Montserrat" w:hAnsi="Baskerville Old Face" w:cs="Montserrat"/>
          <w:b/>
          <w:bCs/>
          <w:color w:val="auto"/>
          <w:sz w:val="40"/>
          <w:szCs w:val="40"/>
          <w:bdr w:val="nil"/>
        </w:rPr>
        <w:t>tand</w:t>
      </w:r>
      <w:r w:rsidR="00617479">
        <w:rPr>
          <w:rFonts w:ascii="Baskerville Old Face" w:eastAsia="Montserrat" w:hAnsi="Baskerville Old Face" w:cs="Montserrat"/>
          <w:b/>
          <w:bCs/>
          <w:color w:val="auto"/>
          <w:sz w:val="40"/>
          <w:szCs w:val="40"/>
          <w:bdr w:val="nil"/>
        </w:rPr>
        <w:t>”</w:t>
      </w:r>
      <w:r w:rsidR="002215C2" w:rsidRPr="002215C2">
        <w:rPr>
          <w:rFonts w:ascii="Baskerville Old Face" w:eastAsia="Montserrat" w:hAnsi="Baskerville Old Face" w:cs="Montserrat"/>
          <w:b/>
          <w:bCs/>
          <w:color w:val="auto"/>
          <w:sz w:val="40"/>
          <w:szCs w:val="40"/>
          <w:bdr w:val="nil"/>
        </w:rPr>
        <w:t xml:space="preserve"> en Cevisama</w:t>
      </w:r>
    </w:p>
    <w:p w14:paraId="65CF5DE9" w14:textId="77777777" w:rsidR="00F45997" w:rsidRPr="00BF75CE" w:rsidRDefault="00F45997" w:rsidP="00CA67F3">
      <w:pPr>
        <w:pStyle w:val="Default"/>
        <w:rPr>
          <w:color w:val="auto"/>
        </w:rPr>
      </w:pPr>
    </w:p>
    <w:p w14:paraId="06E42A64" w14:textId="27C5A24E" w:rsidR="009E03D4" w:rsidRPr="00D250AD" w:rsidRDefault="009E03D4" w:rsidP="009E03D4">
      <w:pPr>
        <w:pStyle w:val="ListParagraph"/>
        <w:numPr>
          <w:ilvl w:val="0"/>
          <w:numId w:val="3"/>
        </w:numPr>
        <w:spacing w:after="120" w:line="276" w:lineRule="auto"/>
        <w:jc w:val="both"/>
        <w:rPr>
          <w:rFonts w:ascii="Montserrat" w:hAnsi="Montserrat"/>
          <w:b/>
          <w:bCs/>
          <w:sz w:val="18"/>
          <w:szCs w:val="18"/>
        </w:rPr>
      </w:pPr>
      <w:r w:rsidRPr="00D250AD">
        <w:rPr>
          <w:rFonts w:ascii="Montserrat" w:hAnsi="Montserrat"/>
          <w:b/>
          <w:bCs/>
          <w:sz w:val="18"/>
          <w:szCs w:val="18"/>
        </w:rPr>
        <w:t>Neolith</w:t>
      </w:r>
      <w:r w:rsidR="00F451FC" w:rsidRPr="00D250AD">
        <w:rPr>
          <w:rFonts w:ascii="Montserrat" w:hAnsi="Montserrat"/>
          <w:b/>
          <w:bCs/>
          <w:sz w:val="18"/>
          <w:szCs w:val="18"/>
        </w:rPr>
        <w:t xml:space="preserve"> </w:t>
      </w:r>
      <w:r w:rsidR="00D54129" w:rsidRPr="00D250AD">
        <w:rPr>
          <w:rFonts w:ascii="Montserrat" w:hAnsi="Montserrat"/>
          <w:b/>
          <w:bCs/>
          <w:sz w:val="18"/>
          <w:szCs w:val="18"/>
        </w:rPr>
        <w:t>fue</w:t>
      </w:r>
      <w:r w:rsidR="00F451FC" w:rsidRPr="00D250AD">
        <w:rPr>
          <w:rFonts w:ascii="Montserrat" w:hAnsi="Montserrat"/>
          <w:b/>
          <w:bCs/>
          <w:sz w:val="18"/>
          <w:szCs w:val="18"/>
        </w:rPr>
        <w:t xml:space="preserve"> </w:t>
      </w:r>
      <w:r w:rsidR="00661E9F" w:rsidRPr="00D250AD">
        <w:rPr>
          <w:rFonts w:ascii="Montserrat" w:hAnsi="Montserrat"/>
          <w:b/>
          <w:bCs/>
          <w:sz w:val="18"/>
          <w:szCs w:val="18"/>
        </w:rPr>
        <w:t xml:space="preserve">ayer </w:t>
      </w:r>
      <w:r w:rsidR="00F451FC" w:rsidRPr="00D250AD">
        <w:rPr>
          <w:rFonts w:ascii="Montserrat" w:hAnsi="Montserrat"/>
          <w:b/>
          <w:bCs/>
          <w:sz w:val="18"/>
          <w:szCs w:val="18"/>
        </w:rPr>
        <w:t xml:space="preserve">premiado </w:t>
      </w:r>
      <w:r w:rsidR="002A0035" w:rsidRPr="00D250AD">
        <w:rPr>
          <w:rFonts w:ascii="Montserrat" w:hAnsi="Montserrat"/>
          <w:b/>
          <w:bCs/>
          <w:sz w:val="18"/>
          <w:szCs w:val="18"/>
        </w:rPr>
        <w:t>en</w:t>
      </w:r>
      <w:r w:rsidR="00F451FC" w:rsidRPr="00D250AD">
        <w:rPr>
          <w:rFonts w:ascii="Montserrat" w:hAnsi="Montserrat"/>
          <w:b/>
          <w:bCs/>
          <w:sz w:val="18"/>
          <w:szCs w:val="18"/>
        </w:rPr>
        <w:t xml:space="preserve"> la</w:t>
      </w:r>
      <w:r w:rsidRPr="00D250AD">
        <w:rPr>
          <w:rFonts w:ascii="Montserrat" w:hAnsi="Montserrat"/>
          <w:b/>
          <w:bCs/>
          <w:sz w:val="18"/>
          <w:szCs w:val="18"/>
        </w:rPr>
        <w:t xml:space="preserve"> categoría más innovadora en tecnología y diseño</w:t>
      </w:r>
      <w:r w:rsidR="002A0035" w:rsidRPr="00D250AD">
        <w:rPr>
          <w:rFonts w:ascii="Montserrat" w:hAnsi="Montserrat"/>
          <w:b/>
          <w:bCs/>
          <w:sz w:val="18"/>
          <w:szCs w:val="18"/>
        </w:rPr>
        <w:t xml:space="preserve"> </w:t>
      </w:r>
      <w:r w:rsidR="009068B0" w:rsidRPr="00D250AD">
        <w:rPr>
          <w:rFonts w:ascii="Montserrat" w:hAnsi="Montserrat"/>
          <w:b/>
          <w:bCs/>
          <w:sz w:val="18"/>
          <w:szCs w:val="18"/>
        </w:rPr>
        <w:t xml:space="preserve">de Cevisama, </w:t>
      </w:r>
      <w:r w:rsidR="002A0035" w:rsidRPr="00D250AD">
        <w:rPr>
          <w:rFonts w:ascii="Montserrat" w:hAnsi="Montserrat"/>
          <w:b/>
          <w:bCs/>
          <w:sz w:val="18"/>
          <w:szCs w:val="18"/>
        </w:rPr>
        <w:t xml:space="preserve">por el proyecto </w:t>
      </w:r>
      <w:r w:rsidR="00BF75CE" w:rsidRPr="00D250AD">
        <w:rPr>
          <w:rFonts w:ascii="Montserrat" w:hAnsi="Montserrat"/>
          <w:b/>
          <w:bCs/>
          <w:i/>
          <w:iCs/>
          <w:sz w:val="18"/>
          <w:szCs w:val="18"/>
        </w:rPr>
        <w:t>Neolith Iconic Design</w:t>
      </w:r>
      <w:r w:rsidR="000C7D20" w:rsidRPr="00D250AD">
        <w:rPr>
          <w:rFonts w:ascii="Montserrat" w:hAnsi="Montserrat"/>
          <w:b/>
          <w:bCs/>
          <w:sz w:val="18"/>
          <w:szCs w:val="18"/>
        </w:rPr>
        <w:t xml:space="preserve">. La nueva generación de superficies de Neolith </w:t>
      </w:r>
      <w:r w:rsidR="00BF75CE" w:rsidRPr="00D250AD">
        <w:rPr>
          <w:rFonts w:ascii="Montserrat" w:hAnsi="Montserrat"/>
          <w:b/>
          <w:bCs/>
          <w:sz w:val="18"/>
          <w:szCs w:val="18"/>
        </w:rPr>
        <w:t>que ofrece posibilidades de diseño sin límites</w:t>
      </w:r>
      <w:r w:rsidR="000C7D20" w:rsidRPr="00D250AD">
        <w:rPr>
          <w:rFonts w:ascii="Montserrat" w:hAnsi="Montserrat"/>
          <w:b/>
          <w:bCs/>
          <w:sz w:val="18"/>
          <w:szCs w:val="18"/>
        </w:rPr>
        <w:t>,</w:t>
      </w:r>
      <w:r w:rsidR="00505F82" w:rsidRPr="00D250AD">
        <w:rPr>
          <w:rFonts w:ascii="Montserrat" w:hAnsi="Montserrat"/>
          <w:b/>
          <w:bCs/>
          <w:sz w:val="18"/>
          <w:szCs w:val="18"/>
        </w:rPr>
        <w:t xml:space="preserve"> y repres</w:t>
      </w:r>
      <w:r w:rsidR="00C9045A" w:rsidRPr="00D250AD">
        <w:rPr>
          <w:rFonts w:ascii="Montserrat" w:hAnsi="Montserrat"/>
          <w:b/>
          <w:bCs/>
          <w:sz w:val="18"/>
          <w:szCs w:val="18"/>
        </w:rPr>
        <w:t xml:space="preserve">enta el cambio que el sector </w:t>
      </w:r>
      <w:r w:rsidR="004A6416" w:rsidRPr="00D250AD">
        <w:rPr>
          <w:rFonts w:ascii="Montserrat" w:hAnsi="Montserrat"/>
          <w:b/>
          <w:bCs/>
          <w:sz w:val="18"/>
          <w:szCs w:val="18"/>
        </w:rPr>
        <w:t>estaba esperando.</w:t>
      </w:r>
    </w:p>
    <w:p w14:paraId="14FF5CFC" w14:textId="77777777" w:rsidR="004B6E8C" w:rsidRPr="00D250AD" w:rsidRDefault="004B6E8C" w:rsidP="004B6E8C">
      <w:pPr>
        <w:pStyle w:val="ListParagraph"/>
        <w:spacing w:after="120" w:line="276" w:lineRule="auto"/>
        <w:jc w:val="both"/>
        <w:rPr>
          <w:rFonts w:ascii="Montserrat" w:hAnsi="Montserrat"/>
          <w:b/>
          <w:bCs/>
          <w:sz w:val="18"/>
          <w:szCs w:val="18"/>
        </w:rPr>
      </w:pPr>
    </w:p>
    <w:p w14:paraId="47EA0E3E" w14:textId="3C217DF8" w:rsidR="002215C2" w:rsidRPr="00D250AD" w:rsidRDefault="00604F0B">
      <w:pPr>
        <w:pStyle w:val="ListParagraph"/>
        <w:numPr>
          <w:ilvl w:val="0"/>
          <w:numId w:val="3"/>
        </w:numPr>
        <w:spacing w:after="120" w:line="276" w:lineRule="auto"/>
        <w:jc w:val="both"/>
        <w:rPr>
          <w:rFonts w:ascii="Montserrat" w:hAnsi="Montserrat"/>
          <w:b/>
          <w:bCs/>
          <w:color w:val="000000" w:themeColor="text1"/>
          <w:sz w:val="18"/>
          <w:szCs w:val="18"/>
        </w:rPr>
      </w:pPr>
      <w:r w:rsidRPr="00D250AD">
        <w:rPr>
          <w:rFonts w:ascii="Montserrat" w:hAnsi="Montserrat"/>
          <w:b/>
          <w:bCs/>
          <w:i/>
          <w:iCs/>
          <w:sz w:val="18"/>
          <w:szCs w:val="18"/>
        </w:rPr>
        <w:t>Iconic</w:t>
      </w:r>
      <w:r w:rsidR="00970D2B" w:rsidRPr="00D250AD">
        <w:rPr>
          <w:rFonts w:ascii="Montserrat" w:hAnsi="Montserrat"/>
          <w:b/>
          <w:bCs/>
          <w:i/>
          <w:iCs/>
          <w:sz w:val="18"/>
          <w:szCs w:val="18"/>
        </w:rPr>
        <w:t xml:space="preserve"> </w:t>
      </w:r>
      <w:r w:rsidRPr="00D250AD">
        <w:rPr>
          <w:rFonts w:ascii="Montserrat" w:hAnsi="Montserrat"/>
          <w:b/>
          <w:bCs/>
          <w:i/>
          <w:iCs/>
          <w:sz w:val="18"/>
          <w:szCs w:val="18"/>
        </w:rPr>
        <w:t>Design</w:t>
      </w:r>
      <w:r w:rsidRPr="00D250AD">
        <w:rPr>
          <w:rFonts w:ascii="Montserrat" w:hAnsi="Montserrat"/>
          <w:b/>
          <w:bCs/>
          <w:sz w:val="18"/>
          <w:szCs w:val="18"/>
        </w:rPr>
        <w:t xml:space="preserve"> cuenta c</w:t>
      </w:r>
      <w:r w:rsidR="004B1AD9" w:rsidRPr="00D250AD">
        <w:rPr>
          <w:rFonts w:ascii="Montserrat" w:hAnsi="Montserrat"/>
          <w:b/>
          <w:bCs/>
          <w:sz w:val="18"/>
          <w:szCs w:val="18"/>
        </w:rPr>
        <w:t>on un</w:t>
      </w:r>
      <w:r w:rsidR="0014014B" w:rsidRPr="00D250AD">
        <w:rPr>
          <w:rFonts w:ascii="Montserrat" w:hAnsi="Montserrat"/>
          <w:b/>
          <w:bCs/>
          <w:sz w:val="18"/>
          <w:szCs w:val="18"/>
        </w:rPr>
        <w:t xml:space="preserve"> sistema de impresión 3D </w:t>
      </w:r>
      <w:r w:rsidR="004B1AD9" w:rsidRPr="00D250AD">
        <w:rPr>
          <w:rFonts w:ascii="Montserrat" w:hAnsi="Montserrat"/>
          <w:b/>
          <w:bCs/>
          <w:sz w:val="18"/>
          <w:szCs w:val="18"/>
        </w:rPr>
        <w:t xml:space="preserve">que </w:t>
      </w:r>
      <w:r w:rsidR="0014014B" w:rsidRPr="00D250AD">
        <w:rPr>
          <w:rFonts w:ascii="Montserrat" w:hAnsi="Montserrat"/>
          <w:b/>
          <w:bCs/>
          <w:sz w:val="18"/>
          <w:szCs w:val="18"/>
        </w:rPr>
        <w:t>permite introducir colores más vivos y de mayor profundidad</w:t>
      </w:r>
      <w:r w:rsidR="004B1AD9" w:rsidRPr="00D250AD">
        <w:rPr>
          <w:rFonts w:ascii="Montserrat" w:hAnsi="Montserrat"/>
          <w:b/>
          <w:bCs/>
          <w:sz w:val="18"/>
          <w:szCs w:val="18"/>
        </w:rPr>
        <w:t xml:space="preserve">, así como </w:t>
      </w:r>
      <w:r w:rsidR="0014014B" w:rsidRPr="00D250AD">
        <w:rPr>
          <w:rFonts w:ascii="Montserrat" w:hAnsi="Montserrat"/>
          <w:b/>
          <w:bCs/>
          <w:sz w:val="18"/>
          <w:szCs w:val="18"/>
        </w:rPr>
        <w:t>nuevas texturas</w:t>
      </w:r>
      <w:r w:rsidR="00692D00" w:rsidRPr="00D250AD">
        <w:rPr>
          <w:rFonts w:ascii="Montserrat" w:hAnsi="Montserrat"/>
          <w:b/>
          <w:bCs/>
          <w:sz w:val="18"/>
          <w:szCs w:val="18"/>
        </w:rPr>
        <w:t xml:space="preserve"> en todo </w:t>
      </w:r>
      <w:r w:rsidR="00206435" w:rsidRPr="00D250AD">
        <w:rPr>
          <w:rFonts w:ascii="Montserrat" w:hAnsi="Montserrat"/>
          <w:b/>
          <w:bCs/>
          <w:sz w:val="18"/>
          <w:szCs w:val="18"/>
        </w:rPr>
        <w:t>el volumen de la pieza</w:t>
      </w:r>
      <w:r w:rsidR="00206435" w:rsidRPr="00D250AD">
        <w:rPr>
          <w:rFonts w:ascii="Montserrat" w:hAnsi="Montserrat"/>
          <w:b/>
          <w:bCs/>
          <w:color w:val="000000" w:themeColor="text1"/>
          <w:sz w:val="18"/>
          <w:szCs w:val="18"/>
        </w:rPr>
        <w:t>.</w:t>
      </w:r>
      <w:r w:rsidR="002526A9" w:rsidRPr="00D250AD">
        <w:rPr>
          <w:rFonts w:ascii="Montserrat" w:hAnsi="Montserrat"/>
          <w:b/>
          <w:bCs/>
          <w:color w:val="000000" w:themeColor="text1"/>
          <w:sz w:val="18"/>
          <w:szCs w:val="18"/>
        </w:rPr>
        <w:t xml:space="preserve"> A la vanguardia con la sostenibilidad, </w:t>
      </w:r>
      <w:r w:rsidR="002526A9" w:rsidRPr="00D250AD">
        <w:rPr>
          <w:rFonts w:ascii="Montserrat" w:hAnsi="Montserrat"/>
          <w:b/>
          <w:bCs/>
          <w:i/>
          <w:iCs/>
          <w:color w:val="000000" w:themeColor="text1"/>
          <w:sz w:val="18"/>
          <w:szCs w:val="18"/>
        </w:rPr>
        <w:t>Neolith Iconic Design</w:t>
      </w:r>
      <w:r w:rsidR="002526A9" w:rsidRPr="00D250AD">
        <w:rPr>
          <w:rFonts w:ascii="Montserrat" w:hAnsi="Montserrat"/>
          <w:b/>
          <w:bCs/>
          <w:color w:val="000000" w:themeColor="text1"/>
          <w:sz w:val="18"/>
          <w:szCs w:val="18"/>
        </w:rPr>
        <w:t xml:space="preserve"> contiene un </w:t>
      </w:r>
      <w:r w:rsidR="00434E2D" w:rsidRPr="00D250AD">
        <w:rPr>
          <w:rFonts w:ascii="Montserrat" w:hAnsi="Montserrat"/>
          <w:b/>
          <w:bCs/>
          <w:color w:val="000000" w:themeColor="text1"/>
          <w:sz w:val="18"/>
          <w:szCs w:val="18"/>
        </w:rPr>
        <w:t>0% de sílice libre cristalina</w:t>
      </w:r>
      <w:r w:rsidR="00E877B9" w:rsidRPr="00D250AD">
        <w:rPr>
          <w:rFonts w:ascii="Montserrat" w:hAnsi="Montserrat"/>
          <w:b/>
          <w:bCs/>
          <w:color w:val="000000" w:themeColor="text1"/>
          <w:sz w:val="18"/>
          <w:szCs w:val="18"/>
        </w:rPr>
        <w:t xml:space="preserve"> en su formulación.</w:t>
      </w:r>
      <w:r w:rsidR="00434E2D" w:rsidRPr="00D250AD">
        <w:rPr>
          <w:rFonts w:ascii="Montserrat" w:hAnsi="Montserrat"/>
          <w:b/>
          <w:bCs/>
          <w:color w:val="000000" w:themeColor="text1"/>
          <w:sz w:val="18"/>
          <w:szCs w:val="18"/>
        </w:rPr>
        <w:t xml:space="preserve"> </w:t>
      </w:r>
      <w:r w:rsidR="00206435" w:rsidRPr="00D250AD">
        <w:rPr>
          <w:rFonts w:ascii="Montserrat" w:hAnsi="Montserrat"/>
          <w:b/>
          <w:bCs/>
          <w:color w:val="000000" w:themeColor="text1"/>
          <w:sz w:val="18"/>
          <w:szCs w:val="18"/>
        </w:rPr>
        <w:t xml:space="preserve"> </w:t>
      </w:r>
    </w:p>
    <w:p w14:paraId="48285731" w14:textId="77777777" w:rsidR="00E877B9" w:rsidRPr="00D250AD" w:rsidRDefault="00E877B9" w:rsidP="00E877B9">
      <w:pPr>
        <w:pStyle w:val="ListParagraph"/>
        <w:spacing w:after="120" w:line="276" w:lineRule="auto"/>
        <w:jc w:val="both"/>
        <w:rPr>
          <w:rFonts w:ascii="Montserrat" w:hAnsi="Montserrat"/>
          <w:b/>
          <w:bCs/>
          <w:sz w:val="18"/>
          <w:szCs w:val="18"/>
        </w:rPr>
      </w:pPr>
    </w:p>
    <w:p w14:paraId="7DF13A54" w14:textId="07476E86" w:rsidR="00D250AD" w:rsidRDefault="004B1AD9" w:rsidP="001D33CB">
      <w:pPr>
        <w:pStyle w:val="ListParagraph"/>
        <w:numPr>
          <w:ilvl w:val="0"/>
          <w:numId w:val="3"/>
        </w:numPr>
        <w:spacing w:after="120" w:line="276" w:lineRule="auto"/>
        <w:jc w:val="both"/>
        <w:rPr>
          <w:rFonts w:ascii="Montserrat" w:hAnsi="Montserrat"/>
          <w:b/>
          <w:bCs/>
          <w:color w:val="000000" w:themeColor="text1"/>
          <w:sz w:val="18"/>
          <w:szCs w:val="18"/>
        </w:rPr>
      </w:pPr>
      <w:r w:rsidRPr="00D250AD">
        <w:rPr>
          <w:rFonts w:ascii="Montserrat" w:hAnsi="Montserrat"/>
          <w:b/>
          <w:bCs/>
          <w:color w:val="000000" w:themeColor="text1"/>
          <w:sz w:val="18"/>
          <w:szCs w:val="18"/>
        </w:rPr>
        <w:t xml:space="preserve">Neolith ha sido también </w:t>
      </w:r>
      <w:r w:rsidR="00F51B9D" w:rsidRPr="00D250AD">
        <w:rPr>
          <w:rFonts w:ascii="Montserrat" w:hAnsi="Montserrat"/>
          <w:b/>
          <w:bCs/>
          <w:color w:val="000000" w:themeColor="text1"/>
          <w:sz w:val="18"/>
          <w:szCs w:val="18"/>
        </w:rPr>
        <w:t xml:space="preserve">reconocido con </w:t>
      </w:r>
      <w:r w:rsidR="00D54129" w:rsidRPr="00D250AD">
        <w:rPr>
          <w:rFonts w:ascii="Montserrat" w:hAnsi="Montserrat"/>
          <w:b/>
          <w:bCs/>
          <w:color w:val="000000" w:themeColor="text1"/>
          <w:sz w:val="18"/>
          <w:szCs w:val="18"/>
        </w:rPr>
        <w:t xml:space="preserve">el </w:t>
      </w:r>
      <w:r w:rsidR="00A26128" w:rsidRPr="00D250AD">
        <w:rPr>
          <w:rFonts w:ascii="Montserrat" w:hAnsi="Montserrat"/>
          <w:b/>
          <w:bCs/>
          <w:color w:val="000000" w:themeColor="text1"/>
          <w:sz w:val="18"/>
          <w:szCs w:val="18"/>
        </w:rPr>
        <w:t>“</w:t>
      </w:r>
      <w:r w:rsidR="0024284B" w:rsidRPr="00D250AD">
        <w:rPr>
          <w:rFonts w:ascii="Montserrat" w:hAnsi="Montserrat"/>
          <w:b/>
          <w:bCs/>
          <w:color w:val="000000" w:themeColor="text1"/>
          <w:sz w:val="18"/>
          <w:szCs w:val="18"/>
        </w:rPr>
        <w:t xml:space="preserve">Primer </w:t>
      </w:r>
      <w:r w:rsidR="00D36218" w:rsidRPr="00D250AD">
        <w:rPr>
          <w:rFonts w:ascii="Montserrat" w:hAnsi="Montserrat"/>
          <w:b/>
          <w:bCs/>
          <w:color w:val="000000" w:themeColor="text1"/>
          <w:sz w:val="18"/>
          <w:szCs w:val="18"/>
        </w:rPr>
        <w:t>P</w:t>
      </w:r>
      <w:r w:rsidR="00D54129" w:rsidRPr="00D250AD">
        <w:rPr>
          <w:rFonts w:ascii="Montserrat" w:hAnsi="Montserrat"/>
          <w:b/>
          <w:bCs/>
          <w:color w:val="000000" w:themeColor="text1"/>
          <w:sz w:val="18"/>
          <w:szCs w:val="18"/>
        </w:rPr>
        <w:t xml:space="preserve">remio </w:t>
      </w:r>
      <w:r w:rsidR="00D36218" w:rsidRPr="00D250AD">
        <w:rPr>
          <w:rFonts w:ascii="Montserrat" w:hAnsi="Montserrat"/>
          <w:b/>
          <w:bCs/>
          <w:color w:val="000000" w:themeColor="text1"/>
          <w:sz w:val="18"/>
          <w:szCs w:val="18"/>
        </w:rPr>
        <w:t xml:space="preserve">Diseño de Interiores </w:t>
      </w:r>
      <w:r w:rsidR="00D54129" w:rsidRPr="00D250AD">
        <w:rPr>
          <w:rFonts w:ascii="Montserrat" w:hAnsi="Montserrat"/>
          <w:b/>
          <w:bCs/>
          <w:color w:val="000000" w:themeColor="text1"/>
          <w:sz w:val="18"/>
          <w:szCs w:val="18"/>
        </w:rPr>
        <w:t xml:space="preserve">al </w:t>
      </w:r>
      <w:r w:rsidR="004371C6" w:rsidRPr="00D250AD">
        <w:rPr>
          <w:rFonts w:ascii="Montserrat" w:hAnsi="Montserrat"/>
          <w:b/>
          <w:bCs/>
          <w:color w:val="000000" w:themeColor="text1"/>
          <w:sz w:val="18"/>
          <w:szCs w:val="18"/>
        </w:rPr>
        <w:t>M</w:t>
      </w:r>
      <w:r w:rsidR="00D54129" w:rsidRPr="00D250AD">
        <w:rPr>
          <w:rFonts w:ascii="Montserrat" w:hAnsi="Montserrat"/>
          <w:b/>
          <w:bCs/>
          <w:color w:val="000000" w:themeColor="text1"/>
          <w:sz w:val="18"/>
          <w:szCs w:val="18"/>
        </w:rPr>
        <w:t xml:space="preserve">ejor </w:t>
      </w:r>
      <w:r w:rsidR="00F51B9D" w:rsidRPr="00D250AD">
        <w:rPr>
          <w:rFonts w:ascii="Montserrat" w:hAnsi="Montserrat"/>
          <w:b/>
          <w:bCs/>
          <w:color w:val="000000" w:themeColor="text1"/>
          <w:sz w:val="18"/>
          <w:szCs w:val="18"/>
        </w:rPr>
        <w:t>S</w:t>
      </w:r>
      <w:r w:rsidR="00D54129" w:rsidRPr="00D250AD">
        <w:rPr>
          <w:rFonts w:ascii="Montserrat" w:hAnsi="Montserrat"/>
          <w:b/>
          <w:bCs/>
          <w:color w:val="000000" w:themeColor="text1"/>
          <w:sz w:val="18"/>
          <w:szCs w:val="18"/>
        </w:rPr>
        <w:t>tand</w:t>
      </w:r>
      <w:r w:rsidR="00D36218" w:rsidRPr="00D250AD">
        <w:rPr>
          <w:rFonts w:ascii="Montserrat" w:hAnsi="Montserrat"/>
          <w:b/>
          <w:bCs/>
          <w:color w:val="000000" w:themeColor="text1"/>
          <w:sz w:val="18"/>
          <w:szCs w:val="18"/>
        </w:rPr>
        <w:t xml:space="preserve"> </w:t>
      </w:r>
      <w:r w:rsidR="00D54129" w:rsidRPr="00D250AD">
        <w:rPr>
          <w:rFonts w:ascii="Montserrat" w:hAnsi="Montserrat"/>
          <w:b/>
          <w:bCs/>
          <w:color w:val="000000" w:themeColor="text1"/>
          <w:sz w:val="18"/>
          <w:szCs w:val="18"/>
        </w:rPr>
        <w:t xml:space="preserve">Cevisama </w:t>
      </w:r>
      <w:r w:rsidR="00D36218" w:rsidRPr="00D250AD">
        <w:rPr>
          <w:rFonts w:ascii="Montserrat" w:hAnsi="Montserrat"/>
          <w:b/>
          <w:bCs/>
          <w:color w:val="000000" w:themeColor="text1"/>
          <w:sz w:val="18"/>
          <w:szCs w:val="18"/>
        </w:rPr>
        <w:t>2023</w:t>
      </w:r>
      <w:r w:rsidR="004371C6" w:rsidRPr="00D250AD">
        <w:rPr>
          <w:rFonts w:ascii="Montserrat" w:hAnsi="Montserrat"/>
          <w:b/>
          <w:bCs/>
          <w:color w:val="000000" w:themeColor="text1"/>
          <w:sz w:val="18"/>
          <w:szCs w:val="18"/>
        </w:rPr>
        <w:t>”</w:t>
      </w:r>
      <w:r w:rsidR="00D36218" w:rsidRPr="00D250AD">
        <w:rPr>
          <w:rFonts w:ascii="Montserrat" w:hAnsi="Montserrat"/>
          <w:b/>
          <w:bCs/>
          <w:color w:val="000000" w:themeColor="text1"/>
          <w:sz w:val="18"/>
          <w:szCs w:val="18"/>
        </w:rPr>
        <w:t xml:space="preserve"> </w:t>
      </w:r>
      <w:r w:rsidR="00CB1E80" w:rsidRPr="00D250AD">
        <w:rPr>
          <w:rFonts w:ascii="Montserrat" w:hAnsi="Montserrat"/>
          <w:b/>
          <w:bCs/>
          <w:color w:val="000000" w:themeColor="text1"/>
          <w:sz w:val="18"/>
          <w:szCs w:val="18"/>
        </w:rPr>
        <w:t xml:space="preserve">con su concepto </w:t>
      </w:r>
      <w:r w:rsidR="00CB1E80" w:rsidRPr="00D250AD">
        <w:rPr>
          <w:rFonts w:ascii="Montserrat" w:hAnsi="Montserrat"/>
          <w:b/>
          <w:bCs/>
          <w:i/>
          <w:iCs/>
          <w:color w:val="000000" w:themeColor="text1"/>
          <w:sz w:val="18"/>
          <w:szCs w:val="18"/>
        </w:rPr>
        <w:t>Unboxing</w:t>
      </w:r>
      <w:r w:rsidR="00CB1E80" w:rsidRPr="00D250AD">
        <w:rPr>
          <w:rFonts w:ascii="Montserrat" w:hAnsi="Montserrat"/>
          <w:b/>
          <w:bCs/>
          <w:color w:val="000000" w:themeColor="text1"/>
          <w:sz w:val="18"/>
          <w:szCs w:val="18"/>
        </w:rPr>
        <w:t xml:space="preserve"> </w:t>
      </w:r>
      <w:r w:rsidR="00D54129" w:rsidRPr="00D250AD">
        <w:rPr>
          <w:rFonts w:ascii="Montserrat" w:hAnsi="Montserrat"/>
          <w:b/>
          <w:bCs/>
          <w:color w:val="000000" w:themeColor="text1"/>
          <w:sz w:val="18"/>
          <w:szCs w:val="18"/>
        </w:rPr>
        <w:t>en la 39ª edición de la feria</w:t>
      </w:r>
      <w:r w:rsidR="00CB1E80" w:rsidRPr="00D250AD">
        <w:rPr>
          <w:rFonts w:ascii="Montserrat" w:hAnsi="Montserrat"/>
          <w:b/>
          <w:bCs/>
          <w:color w:val="000000" w:themeColor="text1"/>
          <w:sz w:val="18"/>
          <w:szCs w:val="18"/>
        </w:rPr>
        <w:t xml:space="preserve">. </w:t>
      </w:r>
    </w:p>
    <w:p w14:paraId="61A7DDAD" w14:textId="77777777" w:rsidR="001D33CB" w:rsidRPr="001D33CB" w:rsidRDefault="001D33CB" w:rsidP="001D33CB">
      <w:pPr>
        <w:pStyle w:val="ListParagraph"/>
        <w:rPr>
          <w:rFonts w:ascii="Montserrat" w:hAnsi="Montserrat"/>
          <w:b/>
          <w:bCs/>
          <w:color w:val="000000" w:themeColor="text1"/>
          <w:sz w:val="18"/>
          <w:szCs w:val="18"/>
        </w:rPr>
      </w:pPr>
    </w:p>
    <w:p w14:paraId="568FB1E1" w14:textId="77777777" w:rsidR="001D33CB" w:rsidRPr="001D33CB" w:rsidRDefault="001D33CB" w:rsidP="001D33CB">
      <w:pPr>
        <w:pStyle w:val="ListParagraph"/>
        <w:spacing w:after="120" w:line="276" w:lineRule="auto"/>
        <w:jc w:val="both"/>
        <w:rPr>
          <w:rFonts w:ascii="Montserrat" w:hAnsi="Montserrat"/>
          <w:b/>
          <w:bCs/>
          <w:color w:val="000000" w:themeColor="text1"/>
          <w:sz w:val="18"/>
          <w:szCs w:val="18"/>
        </w:rPr>
      </w:pPr>
    </w:p>
    <w:p w14:paraId="351F7696" w14:textId="24A97EBB" w:rsidR="0014014B" w:rsidRPr="0014014B" w:rsidRDefault="00750C68" w:rsidP="0014014B">
      <w:pPr>
        <w:jc w:val="both"/>
        <w:rPr>
          <w:rFonts w:ascii="Montserrat" w:eastAsia="Montserrat" w:hAnsi="Montserrat" w:cs="Montserrat"/>
          <w:sz w:val="18"/>
          <w:szCs w:val="18"/>
          <w:bdr w:val="none" w:sz="0" w:space="0" w:color="auto" w:frame="1"/>
          <w:shd w:val="clear" w:color="auto" w:fill="FFFFFF"/>
        </w:rPr>
      </w:pPr>
      <w:r w:rsidRPr="0014014B">
        <w:rPr>
          <w:rFonts w:ascii="Montserrat" w:eastAsia="Montserrat" w:hAnsi="Montserrat" w:cs="Montserrat"/>
          <w:b/>
          <w:bCs/>
          <w:sz w:val="18"/>
          <w:szCs w:val="18"/>
          <w:bdr w:val="nil"/>
          <w:shd w:val="clear" w:color="auto" w:fill="FFFFFF"/>
        </w:rPr>
        <w:t>Madrid</w:t>
      </w:r>
      <w:r w:rsidR="005A7FA7" w:rsidRPr="0014014B">
        <w:rPr>
          <w:rFonts w:ascii="Montserrat" w:eastAsia="Montserrat" w:hAnsi="Montserrat" w:cs="Montserrat"/>
          <w:b/>
          <w:bCs/>
          <w:sz w:val="18"/>
          <w:szCs w:val="18"/>
          <w:bdr w:val="nil"/>
          <w:shd w:val="clear" w:color="auto" w:fill="FFFFFF"/>
        </w:rPr>
        <w:t xml:space="preserve">, </w:t>
      </w:r>
      <w:r w:rsidR="000C3E1C" w:rsidRPr="0014014B">
        <w:rPr>
          <w:rFonts w:ascii="Montserrat" w:eastAsia="Montserrat" w:hAnsi="Montserrat" w:cs="Montserrat"/>
          <w:b/>
          <w:bCs/>
          <w:sz w:val="18"/>
          <w:szCs w:val="18"/>
          <w:bdr w:val="nil"/>
          <w:shd w:val="clear" w:color="auto" w:fill="FFFFFF"/>
        </w:rPr>
        <w:t>28</w:t>
      </w:r>
      <w:r w:rsidR="005A7FA7" w:rsidRPr="0014014B">
        <w:rPr>
          <w:rFonts w:ascii="Montserrat" w:eastAsia="Montserrat" w:hAnsi="Montserrat" w:cs="Montserrat"/>
          <w:b/>
          <w:bCs/>
          <w:sz w:val="18"/>
          <w:szCs w:val="18"/>
          <w:bdr w:val="nil"/>
          <w:shd w:val="clear" w:color="auto" w:fill="FFFFFF"/>
        </w:rPr>
        <w:t xml:space="preserve"> de </w:t>
      </w:r>
      <w:r w:rsidR="00F9743D" w:rsidRPr="0014014B">
        <w:rPr>
          <w:rFonts w:ascii="Montserrat" w:eastAsia="Montserrat" w:hAnsi="Montserrat" w:cs="Montserrat"/>
          <w:b/>
          <w:bCs/>
          <w:sz w:val="18"/>
          <w:szCs w:val="18"/>
          <w:bdr w:val="nil"/>
          <w:shd w:val="clear" w:color="auto" w:fill="FFFFFF"/>
        </w:rPr>
        <w:t>febrero</w:t>
      </w:r>
      <w:r w:rsidR="005A7FA7" w:rsidRPr="0014014B">
        <w:rPr>
          <w:rFonts w:ascii="Montserrat" w:eastAsia="Montserrat" w:hAnsi="Montserrat" w:cs="Montserrat"/>
          <w:b/>
          <w:bCs/>
          <w:sz w:val="18"/>
          <w:szCs w:val="18"/>
          <w:bdr w:val="nil"/>
          <w:shd w:val="clear" w:color="auto" w:fill="FFFFFF"/>
        </w:rPr>
        <w:t xml:space="preserve"> de 2023 –</w:t>
      </w:r>
      <w:r w:rsidR="005A7FA7" w:rsidRPr="0014014B">
        <w:rPr>
          <w:rFonts w:ascii="Montserrat" w:eastAsia="Montserrat" w:hAnsi="Montserrat" w:cs="Montserrat"/>
          <w:sz w:val="18"/>
          <w:szCs w:val="18"/>
          <w:bdr w:val="nil"/>
          <w:shd w:val="clear" w:color="auto" w:fill="FFFFFF"/>
        </w:rPr>
        <w:t> </w:t>
      </w:r>
      <w:r w:rsidR="00411F21" w:rsidRPr="0014014B">
        <w:rPr>
          <w:rFonts w:ascii="Montserrat" w:hAnsi="Montserrat"/>
          <w:sz w:val="18"/>
          <w:szCs w:val="18"/>
        </w:rPr>
        <w:t>N</w:t>
      </w:r>
      <w:r w:rsidR="00E60053" w:rsidRPr="0014014B">
        <w:rPr>
          <w:rFonts w:ascii="Montserrat" w:hAnsi="Montserrat"/>
          <w:sz w:val="18"/>
          <w:szCs w:val="18"/>
        </w:rPr>
        <w:t>eolith</w:t>
      </w:r>
      <w:r w:rsidR="007B0B9A" w:rsidRPr="0014014B">
        <w:rPr>
          <w:rFonts w:ascii="Montserrat" w:hAnsi="Montserrat"/>
          <w:sz w:val="18"/>
          <w:szCs w:val="18"/>
        </w:rPr>
        <w:t xml:space="preserve">, marca líder global en </w:t>
      </w:r>
      <w:r w:rsidR="007B0B9A" w:rsidRPr="0014014B">
        <w:rPr>
          <w:rFonts w:ascii="Montserrat" w:hAnsi="Montserrat"/>
          <w:b/>
          <w:bCs/>
          <w:sz w:val="18"/>
          <w:szCs w:val="18"/>
        </w:rPr>
        <w:t>piedra sinterizada</w:t>
      </w:r>
      <w:r w:rsidR="007B0B9A" w:rsidRPr="0014014B">
        <w:rPr>
          <w:rFonts w:ascii="Montserrat" w:hAnsi="Montserrat"/>
          <w:sz w:val="18"/>
          <w:szCs w:val="18"/>
        </w:rPr>
        <w:t>,</w:t>
      </w:r>
      <w:r w:rsidR="00E60053" w:rsidRPr="0014014B">
        <w:rPr>
          <w:rFonts w:ascii="Montserrat" w:hAnsi="Montserrat"/>
          <w:sz w:val="18"/>
          <w:szCs w:val="18"/>
        </w:rPr>
        <w:t xml:space="preserve"> </w:t>
      </w:r>
      <w:r w:rsidR="000C3E1C" w:rsidRPr="0014014B">
        <w:rPr>
          <w:rFonts w:ascii="Montserrat" w:hAnsi="Montserrat"/>
          <w:sz w:val="18"/>
          <w:szCs w:val="18"/>
        </w:rPr>
        <w:t xml:space="preserve">se </w:t>
      </w:r>
      <w:r w:rsidR="0014014B" w:rsidRPr="0014014B">
        <w:rPr>
          <w:rFonts w:ascii="Montserrat" w:hAnsi="Montserrat"/>
          <w:sz w:val="18"/>
          <w:szCs w:val="18"/>
        </w:rPr>
        <w:t>alzó ayer</w:t>
      </w:r>
      <w:r w:rsidR="000C3E1C" w:rsidRPr="0014014B">
        <w:rPr>
          <w:rFonts w:ascii="Montserrat" w:hAnsi="Montserrat"/>
          <w:sz w:val="18"/>
          <w:szCs w:val="18"/>
        </w:rPr>
        <w:t xml:space="preserve"> con </w:t>
      </w:r>
      <w:r w:rsidR="0014014B" w:rsidRPr="0014014B">
        <w:rPr>
          <w:rFonts w:ascii="Montserrat" w:hAnsi="Montserrat"/>
          <w:sz w:val="18"/>
          <w:szCs w:val="18"/>
        </w:rPr>
        <w:t xml:space="preserve">el Premio Alfa de Oro </w:t>
      </w:r>
      <w:r w:rsidR="00F51B9D">
        <w:rPr>
          <w:rFonts w:ascii="Montserrat" w:hAnsi="Montserrat"/>
          <w:sz w:val="18"/>
          <w:szCs w:val="18"/>
        </w:rPr>
        <w:t>por su nueva serie,</w:t>
      </w:r>
      <w:r w:rsidR="0014014B" w:rsidRPr="0014014B">
        <w:rPr>
          <w:rFonts w:ascii="Montserrat" w:hAnsi="Montserrat"/>
          <w:sz w:val="18"/>
          <w:szCs w:val="18"/>
        </w:rPr>
        <w:t xml:space="preserve"> </w:t>
      </w:r>
      <w:r w:rsidR="0014014B" w:rsidRPr="00F51B9D">
        <w:rPr>
          <w:rFonts w:ascii="Montserrat" w:hAnsi="Montserrat"/>
          <w:b/>
          <w:bCs/>
          <w:i/>
          <w:iCs/>
          <w:sz w:val="18"/>
          <w:szCs w:val="18"/>
        </w:rPr>
        <w:t>Iconic Design</w:t>
      </w:r>
      <w:r w:rsidR="0014014B" w:rsidRPr="0014014B">
        <w:rPr>
          <w:rFonts w:ascii="Montserrat" w:hAnsi="Montserrat"/>
          <w:sz w:val="18"/>
          <w:szCs w:val="18"/>
        </w:rPr>
        <w:t xml:space="preserve">. </w:t>
      </w:r>
      <w:r w:rsidR="0014014B" w:rsidRPr="0014014B">
        <w:rPr>
          <w:rFonts w:ascii="Montserrat" w:eastAsia="Montserrat" w:hAnsi="Montserrat" w:cs="Montserrat"/>
          <w:sz w:val="18"/>
          <w:szCs w:val="18"/>
          <w:bdr w:val="none" w:sz="0" w:space="0" w:color="auto" w:frame="1"/>
          <w:shd w:val="clear" w:color="auto" w:fill="FFFFFF"/>
        </w:rPr>
        <w:t xml:space="preserve">La </w:t>
      </w:r>
      <w:r w:rsidR="003D49B0">
        <w:rPr>
          <w:rFonts w:ascii="Montserrat" w:eastAsia="Montserrat" w:hAnsi="Montserrat" w:cs="Montserrat"/>
          <w:sz w:val="18"/>
          <w:szCs w:val="18"/>
          <w:bdr w:val="none" w:sz="0" w:space="0" w:color="auto" w:frame="1"/>
          <w:shd w:val="clear" w:color="auto" w:fill="FFFFFF"/>
        </w:rPr>
        <w:t>gama</w:t>
      </w:r>
      <w:r w:rsidR="0014014B" w:rsidRPr="0014014B">
        <w:rPr>
          <w:rFonts w:ascii="Montserrat" w:eastAsia="Montserrat" w:hAnsi="Montserrat" w:cs="Montserrat"/>
          <w:sz w:val="18"/>
          <w:szCs w:val="18"/>
          <w:bdr w:val="none" w:sz="0" w:space="0" w:color="auto" w:frame="1"/>
          <w:shd w:val="clear" w:color="auto" w:fill="FFFFFF"/>
        </w:rPr>
        <w:t xml:space="preserve"> </w:t>
      </w:r>
      <w:r w:rsidR="0014014B" w:rsidRPr="00F51B9D">
        <w:rPr>
          <w:rFonts w:ascii="Montserrat" w:eastAsia="Montserrat" w:hAnsi="Montserrat" w:cs="Montserrat"/>
          <w:b/>
          <w:bCs/>
          <w:i/>
          <w:iCs/>
          <w:sz w:val="18"/>
          <w:szCs w:val="18"/>
          <w:bdr w:val="none" w:sz="0" w:space="0" w:color="auto" w:frame="1"/>
          <w:shd w:val="clear" w:color="auto" w:fill="FFFFFF"/>
        </w:rPr>
        <w:t>Neolith Iconic Design</w:t>
      </w:r>
      <w:r w:rsidR="0014014B" w:rsidRPr="0014014B">
        <w:rPr>
          <w:rFonts w:ascii="Montserrat" w:eastAsia="Montserrat" w:hAnsi="Montserrat" w:cs="Montserrat"/>
          <w:sz w:val="18"/>
          <w:szCs w:val="18"/>
          <w:bdr w:val="none" w:sz="0" w:space="0" w:color="auto" w:frame="1"/>
          <w:shd w:val="clear" w:color="auto" w:fill="FFFFFF"/>
        </w:rPr>
        <w:t xml:space="preserve">, recientemente lanzada y presentada en la 39º edición de Cevisama, obtuvo el prestigioso galardón a la innovación que cada año se entrega en el marco de la feria. </w:t>
      </w:r>
    </w:p>
    <w:p w14:paraId="7189E16D" w14:textId="2B1328D6" w:rsidR="0014014B" w:rsidRDefault="0014014B" w:rsidP="0014014B">
      <w:pPr>
        <w:jc w:val="both"/>
        <w:rPr>
          <w:rFonts w:ascii="Montserrat" w:eastAsia="Times New Roman" w:hAnsi="Montserrat" w:cs="Calibri Light"/>
          <w:sz w:val="18"/>
          <w:szCs w:val="18"/>
        </w:rPr>
      </w:pPr>
      <w:r w:rsidRPr="0014014B">
        <w:rPr>
          <w:rFonts w:ascii="Montserrat" w:eastAsia="Montserrat" w:hAnsi="Montserrat" w:cs="Montserrat"/>
          <w:sz w:val="18"/>
          <w:szCs w:val="18"/>
          <w:bdr w:val="none" w:sz="0" w:space="0" w:color="auto" w:frame="1"/>
          <w:shd w:val="clear" w:color="auto" w:fill="FFFFFF"/>
        </w:rPr>
        <w:t>Bautizada como la nueva generación de superficies de Neolith</w:t>
      </w:r>
      <w:r w:rsidRPr="00F51B9D">
        <w:rPr>
          <w:rFonts w:ascii="Montserrat" w:eastAsia="Montserrat" w:hAnsi="Montserrat" w:cs="Montserrat"/>
          <w:sz w:val="18"/>
          <w:szCs w:val="18"/>
          <w:bdr w:val="none" w:sz="0" w:space="0" w:color="auto" w:frame="1"/>
          <w:shd w:val="clear" w:color="auto" w:fill="FFFFFF"/>
        </w:rPr>
        <w:t xml:space="preserve">, </w:t>
      </w:r>
      <w:r w:rsidRPr="00F51B9D">
        <w:rPr>
          <w:rFonts w:ascii="Montserrat" w:eastAsia="Montserrat" w:hAnsi="Montserrat" w:cs="Montserrat"/>
          <w:b/>
          <w:bCs/>
          <w:i/>
          <w:iCs/>
          <w:sz w:val="18"/>
          <w:szCs w:val="18"/>
          <w:bdr w:val="none" w:sz="0" w:space="0" w:color="auto" w:frame="1"/>
          <w:shd w:val="clear" w:color="auto" w:fill="FFFFFF"/>
        </w:rPr>
        <w:t>Iconic Design</w:t>
      </w:r>
      <w:r w:rsidRPr="0014014B">
        <w:rPr>
          <w:rFonts w:ascii="Montserrat" w:eastAsia="Montserrat" w:hAnsi="Montserrat" w:cs="Montserrat"/>
          <w:sz w:val="18"/>
          <w:szCs w:val="18"/>
          <w:bdr w:val="none" w:sz="0" w:space="0" w:color="auto" w:frame="1"/>
          <w:shd w:val="clear" w:color="auto" w:fill="FFFFFF"/>
        </w:rPr>
        <w:t>,</w:t>
      </w:r>
      <w:r w:rsidRPr="0014014B">
        <w:rPr>
          <w:rFonts w:ascii="Montserrat" w:hAnsi="Montserrat"/>
        </w:rPr>
        <w:t xml:space="preserve"> </w:t>
      </w:r>
      <w:r w:rsidRPr="0014014B">
        <w:rPr>
          <w:rFonts w:ascii="Montserrat" w:eastAsia="Montserrat" w:hAnsi="Montserrat" w:cs="Montserrat"/>
          <w:sz w:val="18"/>
          <w:szCs w:val="18"/>
          <w:bdr w:val="none" w:sz="0" w:space="0" w:color="auto" w:frame="1"/>
          <w:shd w:val="clear" w:color="auto" w:fill="FFFFFF"/>
        </w:rPr>
        <w:t>supone el mayor avance tecnológico con impresión 3D presentado en la industria, que permite introducir colores más vivos y de mayor profundidad, así como nuevas texturas</w:t>
      </w:r>
      <w:r w:rsidR="00C41900" w:rsidRPr="00C41900">
        <w:t xml:space="preserve"> </w:t>
      </w:r>
      <w:r w:rsidR="00C41900" w:rsidRPr="00C41900">
        <w:rPr>
          <w:rFonts w:ascii="Montserrat" w:eastAsia="Montserrat" w:hAnsi="Montserrat" w:cs="Montserrat"/>
          <w:sz w:val="18"/>
          <w:szCs w:val="18"/>
          <w:bdr w:val="none" w:sz="0" w:space="0" w:color="auto" w:frame="1"/>
          <w:shd w:val="clear" w:color="auto" w:fill="FFFFFF"/>
        </w:rPr>
        <w:t>en todo el volumen de la pieza</w:t>
      </w:r>
      <w:r w:rsidRPr="0014014B">
        <w:rPr>
          <w:rFonts w:ascii="Montserrat" w:eastAsia="Montserrat" w:hAnsi="Montserrat" w:cs="Montserrat"/>
          <w:sz w:val="18"/>
          <w:szCs w:val="18"/>
          <w:bdr w:val="none" w:sz="0" w:space="0" w:color="auto" w:frame="1"/>
          <w:shd w:val="clear" w:color="auto" w:fill="FFFFFF"/>
        </w:rPr>
        <w:t>.</w:t>
      </w:r>
      <w:r w:rsidR="001D6E8E">
        <w:rPr>
          <w:rFonts w:ascii="Montserrat" w:eastAsia="Montserrat" w:hAnsi="Montserrat" w:cs="Montserrat"/>
          <w:sz w:val="18"/>
          <w:szCs w:val="18"/>
          <w:bdr w:val="none" w:sz="0" w:space="0" w:color="auto" w:frame="1"/>
          <w:shd w:val="clear" w:color="auto" w:fill="FFFFFF"/>
        </w:rPr>
        <w:t xml:space="preserve"> </w:t>
      </w:r>
      <w:r w:rsidR="00D97BFA" w:rsidRPr="007C4B09">
        <w:rPr>
          <w:rFonts w:ascii="Montserrat" w:eastAsia="Times New Roman" w:hAnsi="Montserrat" w:cs="Calibri Light"/>
          <w:sz w:val="18"/>
          <w:szCs w:val="18"/>
        </w:rPr>
        <w:t xml:space="preserve">Superficies con diseños impactantes, </w:t>
      </w:r>
      <w:r w:rsidR="00D97BFA" w:rsidRPr="007C4B09">
        <w:rPr>
          <w:rFonts w:ascii="Montserrat" w:eastAsia="Times New Roman" w:hAnsi="Montserrat" w:cs="Calibri Light"/>
          <w:b/>
          <w:bCs/>
          <w:sz w:val="18"/>
          <w:szCs w:val="18"/>
        </w:rPr>
        <w:t>sin limitaciones</w:t>
      </w:r>
      <w:r w:rsidR="00D97BFA" w:rsidRPr="007C4B09">
        <w:rPr>
          <w:rFonts w:ascii="Montserrat" w:eastAsia="Times New Roman" w:hAnsi="Montserrat" w:cs="Calibri Light"/>
          <w:sz w:val="18"/>
          <w:szCs w:val="18"/>
        </w:rPr>
        <w:t>, con las mejores propiedades técnicas</w:t>
      </w:r>
      <w:r w:rsidR="00B35FC3">
        <w:rPr>
          <w:rFonts w:ascii="Montserrat" w:eastAsia="Times New Roman" w:hAnsi="Montserrat" w:cs="Calibri Light"/>
          <w:sz w:val="18"/>
          <w:szCs w:val="18"/>
        </w:rPr>
        <w:t xml:space="preserve">, que son </w:t>
      </w:r>
      <w:r w:rsidR="00D97BFA" w:rsidRPr="007C4B09">
        <w:rPr>
          <w:rFonts w:ascii="Montserrat" w:eastAsia="Times New Roman" w:hAnsi="Montserrat" w:cs="Calibri Light"/>
          <w:sz w:val="18"/>
          <w:szCs w:val="18"/>
        </w:rPr>
        <w:t>posible</w:t>
      </w:r>
      <w:r w:rsidR="00B35FC3">
        <w:rPr>
          <w:rFonts w:ascii="Montserrat" w:eastAsia="Times New Roman" w:hAnsi="Montserrat" w:cs="Calibri Light"/>
          <w:sz w:val="18"/>
          <w:szCs w:val="18"/>
        </w:rPr>
        <w:t>s</w:t>
      </w:r>
      <w:r w:rsidR="00D97BFA" w:rsidRPr="007C4B09">
        <w:rPr>
          <w:rFonts w:ascii="Montserrat" w:eastAsia="Times New Roman" w:hAnsi="Montserrat" w:cs="Calibri Light"/>
          <w:sz w:val="18"/>
          <w:szCs w:val="18"/>
        </w:rPr>
        <w:t xml:space="preserve"> gracias a la tecnología </w:t>
      </w:r>
      <w:r w:rsidR="00D97BFA" w:rsidRPr="00675033">
        <w:rPr>
          <w:rFonts w:ascii="Montserrat" w:eastAsia="Times New Roman" w:hAnsi="Montserrat" w:cs="Calibri Light"/>
          <w:sz w:val="18"/>
          <w:szCs w:val="18"/>
        </w:rPr>
        <w:t xml:space="preserve">más puntera </w:t>
      </w:r>
      <w:r w:rsidR="00D97BFA">
        <w:rPr>
          <w:rFonts w:ascii="Montserrat" w:eastAsia="Times New Roman" w:hAnsi="Montserrat" w:cs="Calibri Light"/>
          <w:sz w:val="18"/>
          <w:szCs w:val="18"/>
        </w:rPr>
        <w:t>utilizada.</w:t>
      </w:r>
      <w:r w:rsidR="007937E5" w:rsidRPr="007937E5">
        <w:rPr>
          <w:rFonts w:ascii="Montserrat" w:eastAsia="Times New Roman" w:hAnsi="Montserrat" w:cs="Calibri Light"/>
          <w:sz w:val="18"/>
          <w:szCs w:val="18"/>
        </w:rPr>
        <w:t xml:space="preserve"> </w:t>
      </w:r>
      <w:r w:rsidR="007937E5">
        <w:rPr>
          <w:rFonts w:ascii="Montserrat" w:eastAsia="Times New Roman" w:hAnsi="Montserrat" w:cs="Calibri Light"/>
          <w:sz w:val="18"/>
          <w:szCs w:val="18"/>
        </w:rPr>
        <w:t>Una novedad de gran valor para su uso en encimeras de cocina y baño especialmente.</w:t>
      </w:r>
    </w:p>
    <w:p w14:paraId="4138DAB1" w14:textId="77777777" w:rsidR="00764D36" w:rsidRDefault="004B16D1" w:rsidP="00D63D5E">
      <w:pPr>
        <w:ind w:left="708" w:firstLine="708"/>
        <w:jc w:val="both"/>
        <w:rPr>
          <w:rStyle w:val="Emphasis"/>
          <w:rFonts w:ascii="CommonsRegular" w:hAnsi="CommonsRegular"/>
          <w:i w:val="0"/>
          <w:iCs w:val="0"/>
          <w:color w:val="9A9A9A"/>
          <w:sz w:val="21"/>
          <w:szCs w:val="21"/>
          <w:bdr w:val="none" w:sz="0" w:space="0" w:color="auto" w:frame="1"/>
        </w:rPr>
      </w:pPr>
      <w:r>
        <w:rPr>
          <w:noProof/>
        </w:rPr>
        <w:drawing>
          <wp:inline distT="0" distB="0" distL="0" distR="0" wp14:anchorId="43590F42" wp14:editId="42555AA1">
            <wp:extent cx="3832528" cy="2554418"/>
            <wp:effectExtent l="0" t="0" r="0" b="0"/>
            <wp:docPr id="1" name="Picture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Interfaz de usuario gráfica&#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95771" cy="2596570"/>
                    </a:xfrm>
                    <a:prstGeom prst="rect">
                      <a:avLst/>
                    </a:prstGeom>
                    <a:noFill/>
                    <a:ln>
                      <a:noFill/>
                    </a:ln>
                  </pic:spPr>
                </pic:pic>
              </a:graphicData>
            </a:graphic>
          </wp:inline>
        </w:drawing>
      </w:r>
    </w:p>
    <w:p w14:paraId="11AEF7AA" w14:textId="77777777" w:rsidR="004360EA" w:rsidRDefault="00764D36" w:rsidP="004360EA">
      <w:pPr>
        <w:spacing w:after="0"/>
        <w:jc w:val="center"/>
        <w:rPr>
          <w:rStyle w:val="Emphasis"/>
          <w:rFonts w:ascii="Montserrat" w:hAnsi="Montserrat"/>
          <w:color w:val="000000" w:themeColor="text1"/>
          <w:sz w:val="16"/>
          <w:szCs w:val="16"/>
          <w:bdr w:val="none" w:sz="0" w:space="0" w:color="auto" w:frame="1"/>
        </w:rPr>
      </w:pPr>
      <w:r w:rsidRPr="00F4271F">
        <w:rPr>
          <w:rStyle w:val="Emphasis"/>
          <w:rFonts w:ascii="Montserrat" w:hAnsi="Montserrat"/>
          <w:color w:val="000000" w:themeColor="text1"/>
          <w:sz w:val="16"/>
          <w:szCs w:val="16"/>
          <w:bdr w:val="none" w:sz="0" w:space="0" w:color="auto" w:frame="1"/>
        </w:rPr>
        <w:t>María Dolores Parra Robles,</w:t>
      </w:r>
      <w:r w:rsidR="004B23E1" w:rsidRPr="00F4271F">
        <w:rPr>
          <w:rStyle w:val="Emphasis"/>
          <w:rFonts w:ascii="Montserrat" w:hAnsi="Montserrat"/>
          <w:color w:val="000000" w:themeColor="text1"/>
          <w:sz w:val="16"/>
          <w:szCs w:val="16"/>
          <w:bdr w:val="none" w:sz="0" w:space="0" w:color="auto" w:frame="1"/>
        </w:rPr>
        <w:t xml:space="preserve"> D</w:t>
      </w:r>
      <w:r w:rsidRPr="00F4271F">
        <w:rPr>
          <w:rStyle w:val="Emphasis"/>
          <w:rFonts w:ascii="Montserrat" w:hAnsi="Montserrat"/>
          <w:color w:val="000000" w:themeColor="text1"/>
          <w:sz w:val="16"/>
          <w:szCs w:val="16"/>
          <w:bdr w:val="none" w:sz="0" w:space="0" w:color="auto" w:frame="1"/>
        </w:rPr>
        <w:t xml:space="preserve">irectora </w:t>
      </w:r>
      <w:r w:rsidR="004B23E1" w:rsidRPr="00F4271F">
        <w:rPr>
          <w:rStyle w:val="Emphasis"/>
          <w:rFonts w:ascii="Montserrat" w:hAnsi="Montserrat"/>
          <w:color w:val="000000" w:themeColor="text1"/>
          <w:sz w:val="16"/>
          <w:szCs w:val="16"/>
          <w:bdr w:val="none" w:sz="0" w:space="0" w:color="auto" w:frame="1"/>
        </w:rPr>
        <w:t>G</w:t>
      </w:r>
      <w:r w:rsidRPr="00F4271F">
        <w:rPr>
          <w:rStyle w:val="Emphasis"/>
          <w:rFonts w:ascii="Montserrat" w:hAnsi="Montserrat"/>
          <w:color w:val="000000" w:themeColor="text1"/>
          <w:sz w:val="16"/>
          <w:szCs w:val="16"/>
          <w:bdr w:val="none" w:sz="0" w:space="0" w:color="auto" w:frame="1"/>
        </w:rPr>
        <w:t xml:space="preserve">eneral de Internacionalización de la Generalitat, </w:t>
      </w:r>
    </w:p>
    <w:p w14:paraId="1BF0DBC4" w14:textId="263B89DF" w:rsidR="004B16D1" w:rsidRDefault="00D06AD3" w:rsidP="004360EA">
      <w:pPr>
        <w:spacing w:after="0"/>
        <w:jc w:val="center"/>
        <w:rPr>
          <w:rStyle w:val="Emphasis"/>
          <w:rFonts w:ascii="Montserrat" w:hAnsi="Montserrat"/>
          <w:color w:val="000000" w:themeColor="text1"/>
          <w:sz w:val="16"/>
          <w:szCs w:val="16"/>
          <w:bdr w:val="none" w:sz="0" w:space="0" w:color="auto" w:frame="1"/>
        </w:rPr>
      </w:pPr>
      <w:r>
        <w:rPr>
          <w:rStyle w:val="Emphasis"/>
          <w:rFonts w:ascii="Montserrat" w:hAnsi="Montserrat"/>
          <w:color w:val="000000" w:themeColor="text1"/>
          <w:sz w:val="16"/>
          <w:szCs w:val="16"/>
          <w:bdr w:val="none" w:sz="0" w:space="0" w:color="auto" w:frame="1"/>
        </w:rPr>
        <w:t xml:space="preserve">Entregando el Alfa de Oro a la </w:t>
      </w:r>
      <w:r w:rsidR="003D2B19">
        <w:rPr>
          <w:rStyle w:val="Emphasis"/>
          <w:rFonts w:ascii="Montserrat" w:hAnsi="Montserrat"/>
          <w:color w:val="000000" w:themeColor="text1"/>
          <w:sz w:val="16"/>
          <w:szCs w:val="16"/>
          <w:bdr w:val="none" w:sz="0" w:space="0" w:color="auto" w:frame="1"/>
        </w:rPr>
        <w:t>I</w:t>
      </w:r>
      <w:r w:rsidR="00743F5C">
        <w:rPr>
          <w:rStyle w:val="Emphasis"/>
          <w:rFonts w:ascii="Montserrat" w:hAnsi="Montserrat"/>
          <w:color w:val="000000" w:themeColor="text1"/>
          <w:sz w:val="16"/>
          <w:szCs w:val="16"/>
          <w:bdr w:val="none" w:sz="0" w:space="0" w:color="auto" w:frame="1"/>
        </w:rPr>
        <w:t>nnovación,</w:t>
      </w:r>
      <w:r w:rsidR="00764D36" w:rsidRPr="00F4271F">
        <w:rPr>
          <w:rStyle w:val="Emphasis"/>
          <w:rFonts w:ascii="Montserrat" w:hAnsi="Montserrat"/>
          <w:color w:val="000000" w:themeColor="text1"/>
          <w:sz w:val="16"/>
          <w:szCs w:val="16"/>
          <w:bdr w:val="none" w:sz="0" w:space="0" w:color="auto" w:frame="1"/>
        </w:rPr>
        <w:t xml:space="preserve"> a José Luis </w:t>
      </w:r>
      <w:r w:rsidR="004B23E1" w:rsidRPr="00F4271F">
        <w:rPr>
          <w:rStyle w:val="Emphasis"/>
          <w:rFonts w:ascii="Montserrat" w:hAnsi="Montserrat"/>
          <w:color w:val="000000" w:themeColor="text1"/>
          <w:sz w:val="16"/>
          <w:szCs w:val="16"/>
          <w:bdr w:val="none" w:sz="0" w:space="0" w:color="auto" w:frame="1"/>
        </w:rPr>
        <w:t>Ramón, CEO del Grupo Neolith.</w:t>
      </w:r>
    </w:p>
    <w:p w14:paraId="682D8CD3" w14:textId="6261A767" w:rsidR="00D250AD" w:rsidRDefault="00D250AD" w:rsidP="004360EA">
      <w:pPr>
        <w:spacing w:after="0"/>
        <w:jc w:val="center"/>
        <w:rPr>
          <w:rStyle w:val="Emphasis"/>
          <w:rFonts w:ascii="Montserrat" w:hAnsi="Montserrat"/>
          <w:color w:val="000000" w:themeColor="text1"/>
          <w:sz w:val="16"/>
          <w:szCs w:val="16"/>
          <w:bdr w:val="none" w:sz="0" w:space="0" w:color="auto" w:frame="1"/>
        </w:rPr>
      </w:pPr>
    </w:p>
    <w:p w14:paraId="3F83B884" w14:textId="18DA66DF" w:rsidR="00143DA5" w:rsidRPr="00143DA5" w:rsidRDefault="00143DA5" w:rsidP="00143DA5">
      <w:pPr>
        <w:jc w:val="both"/>
        <w:rPr>
          <w:rFonts w:ascii="Montserrat" w:eastAsia="Montserrat" w:hAnsi="Montserrat" w:cs="Montserrat"/>
          <w:sz w:val="18"/>
          <w:szCs w:val="18"/>
          <w:bdr w:val="none" w:sz="0" w:space="0" w:color="auto" w:frame="1"/>
          <w:shd w:val="clear" w:color="auto" w:fill="FFFFFF"/>
        </w:rPr>
      </w:pPr>
      <w:r w:rsidRPr="0014014B">
        <w:rPr>
          <w:rFonts w:ascii="Montserrat" w:eastAsia="Montserrat" w:hAnsi="Montserrat" w:cs="Montserrat"/>
          <w:i/>
          <w:iCs/>
          <w:sz w:val="18"/>
          <w:szCs w:val="18"/>
          <w:bdr w:val="none" w:sz="0" w:space="0" w:color="auto" w:frame="1"/>
          <w:shd w:val="clear" w:color="auto" w:fill="FFFFFF"/>
        </w:rPr>
        <w:t xml:space="preserve">“Estamos realmente satisfechos de haber recibido este reconocimiento, que pone el foco en los productos más innovadores. Neolith es una nueva categoría de producto con mucho potencial, que, tras una década de vida, continúa innovando y acelerando su desarrollo, ofreciendo propuestas más atractivas, con mayores funcionalidades y aplicaciones”, </w:t>
      </w:r>
      <w:r w:rsidR="005676D4">
        <w:rPr>
          <w:rFonts w:ascii="Montserrat" w:eastAsia="Montserrat" w:hAnsi="Montserrat" w:cs="Montserrat"/>
          <w:sz w:val="18"/>
          <w:szCs w:val="18"/>
          <w:bdr w:val="none" w:sz="0" w:space="0" w:color="auto" w:frame="1"/>
          <w:shd w:val="clear" w:color="auto" w:fill="FFFFFF"/>
        </w:rPr>
        <w:t xml:space="preserve">afirma </w:t>
      </w:r>
      <w:r w:rsidRPr="0014014B">
        <w:rPr>
          <w:rFonts w:ascii="Montserrat" w:eastAsia="Montserrat" w:hAnsi="Montserrat" w:cs="Montserrat"/>
          <w:sz w:val="18"/>
          <w:szCs w:val="18"/>
          <w:bdr w:val="none" w:sz="0" w:space="0" w:color="auto" w:frame="1"/>
          <w:shd w:val="clear" w:color="auto" w:fill="FFFFFF"/>
        </w:rPr>
        <w:t>José Luis Ramón</w:t>
      </w:r>
      <w:r w:rsidR="001D4727">
        <w:rPr>
          <w:rFonts w:ascii="Montserrat" w:eastAsia="Montserrat" w:hAnsi="Montserrat" w:cs="Montserrat"/>
          <w:sz w:val="18"/>
          <w:szCs w:val="18"/>
          <w:bdr w:val="none" w:sz="0" w:space="0" w:color="auto" w:frame="1"/>
          <w:shd w:val="clear" w:color="auto" w:fill="FFFFFF"/>
        </w:rPr>
        <w:t xml:space="preserve">, CEO del Grupo Neolith. </w:t>
      </w:r>
    </w:p>
    <w:p w14:paraId="57A14083" w14:textId="77777777" w:rsidR="008A3F77" w:rsidRDefault="008A3F77" w:rsidP="008A3F77">
      <w:pPr>
        <w:jc w:val="both"/>
        <w:rPr>
          <w:rFonts w:ascii="Montserrat" w:eastAsia="Times New Roman" w:hAnsi="Montserrat" w:cs="Calibri Light"/>
          <w:sz w:val="18"/>
          <w:szCs w:val="18"/>
        </w:rPr>
      </w:pPr>
      <w:r>
        <w:rPr>
          <w:rFonts w:ascii="Montserrat" w:eastAsia="Times New Roman" w:hAnsi="Montserrat" w:cs="Calibri Light"/>
          <w:sz w:val="18"/>
          <w:szCs w:val="18"/>
        </w:rPr>
        <w:t xml:space="preserve">Neolith, a la vanguardia en </w:t>
      </w:r>
      <w:r w:rsidRPr="00CF3CD9">
        <w:rPr>
          <w:rFonts w:ascii="Montserrat" w:eastAsia="Times New Roman" w:hAnsi="Montserrat" w:cs="Calibri Light"/>
          <w:b/>
          <w:bCs/>
          <w:sz w:val="18"/>
          <w:szCs w:val="18"/>
        </w:rPr>
        <w:t>diseño</w:t>
      </w:r>
      <w:r>
        <w:rPr>
          <w:rFonts w:ascii="Montserrat" w:eastAsia="Times New Roman" w:hAnsi="Montserrat" w:cs="Calibri Light"/>
          <w:sz w:val="18"/>
          <w:szCs w:val="18"/>
        </w:rPr>
        <w:t xml:space="preserve">, </w:t>
      </w:r>
      <w:r w:rsidRPr="00CF3CD9">
        <w:rPr>
          <w:rFonts w:ascii="Montserrat" w:eastAsia="Times New Roman" w:hAnsi="Montserrat" w:cs="Calibri Light"/>
          <w:b/>
          <w:bCs/>
          <w:sz w:val="18"/>
          <w:szCs w:val="18"/>
        </w:rPr>
        <w:t>innovación</w:t>
      </w:r>
      <w:r>
        <w:rPr>
          <w:rFonts w:ascii="Montserrat" w:eastAsia="Times New Roman" w:hAnsi="Montserrat" w:cs="Calibri Light"/>
          <w:sz w:val="18"/>
          <w:szCs w:val="18"/>
        </w:rPr>
        <w:t xml:space="preserve"> y </w:t>
      </w:r>
      <w:r w:rsidRPr="004048DD">
        <w:rPr>
          <w:rFonts w:ascii="Montserrat" w:eastAsia="Times New Roman" w:hAnsi="Montserrat" w:cs="Calibri Light"/>
          <w:b/>
          <w:bCs/>
          <w:sz w:val="18"/>
          <w:szCs w:val="18"/>
        </w:rPr>
        <w:t>sostenibilidad</w:t>
      </w:r>
      <w:r>
        <w:rPr>
          <w:rFonts w:ascii="Montserrat" w:eastAsia="Times New Roman" w:hAnsi="Montserrat" w:cs="Calibri Light"/>
          <w:sz w:val="18"/>
          <w:szCs w:val="18"/>
        </w:rPr>
        <w:t>, presenta así, una superficie revolucionaria, manteniendo la filosofía de producto y principios de marca que le caracterizan, creando un producto, además, con un 0% de sílice libre cristalina (SLC) en su formulación. Una cifra totalmente revolucionaria hasta la fecha, siendo el porcentaje más bajo de la industria.</w:t>
      </w:r>
    </w:p>
    <w:p w14:paraId="4731AC06" w14:textId="77777777" w:rsidR="008A3F77" w:rsidRPr="004360EA" w:rsidRDefault="008A3F77" w:rsidP="004360EA">
      <w:pPr>
        <w:spacing w:after="0"/>
        <w:jc w:val="center"/>
        <w:rPr>
          <w:rFonts w:ascii="Montserrat" w:hAnsi="Montserrat"/>
          <w:i/>
          <w:iCs/>
          <w:color w:val="000000" w:themeColor="text1"/>
          <w:sz w:val="16"/>
          <w:szCs w:val="16"/>
          <w:bdr w:val="none" w:sz="0" w:space="0" w:color="auto" w:frame="1"/>
        </w:rPr>
      </w:pPr>
    </w:p>
    <w:p w14:paraId="2E6626FE" w14:textId="1B6377BF" w:rsidR="001D2742" w:rsidRDefault="001D2742" w:rsidP="00D63D5E">
      <w:pPr>
        <w:ind w:firstLine="708"/>
        <w:jc w:val="both"/>
        <w:rPr>
          <w:rFonts w:ascii="Montserrat" w:eastAsia="Montserrat" w:hAnsi="Montserrat" w:cs="Montserrat"/>
          <w:sz w:val="18"/>
          <w:szCs w:val="18"/>
          <w:bdr w:val="none" w:sz="0" w:space="0" w:color="auto" w:frame="1"/>
          <w:shd w:val="clear" w:color="auto" w:fill="FFFFFF"/>
        </w:rPr>
      </w:pPr>
      <w:r>
        <w:rPr>
          <w:noProof/>
        </w:rPr>
        <w:drawing>
          <wp:inline distT="0" distB="0" distL="0" distR="0" wp14:anchorId="554FB67D" wp14:editId="0671F54C">
            <wp:extent cx="4549215" cy="3032097"/>
            <wp:effectExtent l="0" t="0" r="3810" b="0"/>
            <wp:docPr id="2" name="Picture 2" descr="Un grupo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4549215" cy="3032097"/>
                    </a:xfrm>
                    <a:prstGeom prst="rect">
                      <a:avLst/>
                    </a:prstGeom>
                  </pic:spPr>
                </pic:pic>
              </a:graphicData>
            </a:graphic>
          </wp:inline>
        </w:drawing>
      </w:r>
    </w:p>
    <w:p w14:paraId="022C2A2F" w14:textId="4AFFA47C" w:rsidR="00B31650" w:rsidRPr="00F44C2B" w:rsidRDefault="003569DE" w:rsidP="00F44C2B">
      <w:pPr>
        <w:jc w:val="center"/>
        <w:rPr>
          <w:rFonts w:ascii="Montserrat" w:hAnsi="Montserrat"/>
          <w:i/>
          <w:iCs/>
          <w:color w:val="000000" w:themeColor="text1"/>
          <w:sz w:val="14"/>
          <w:szCs w:val="14"/>
          <w:bdr w:val="none" w:sz="0" w:space="0" w:color="auto" w:frame="1"/>
        </w:rPr>
      </w:pPr>
      <w:r w:rsidRPr="004360EA">
        <w:rPr>
          <w:rStyle w:val="Emphasis"/>
          <w:rFonts w:ascii="Montserrat" w:hAnsi="Montserrat"/>
          <w:color w:val="000000" w:themeColor="text1"/>
          <w:sz w:val="16"/>
          <w:szCs w:val="16"/>
          <w:bdr w:val="none" w:sz="0" w:space="0" w:color="auto" w:frame="1"/>
        </w:rPr>
        <w:t>Parte del Equipo de Neolith</w:t>
      </w:r>
      <w:r w:rsidR="00F84339" w:rsidRPr="004360EA">
        <w:rPr>
          <w:rStyle w:val="Emphasis"/>
          <w:rFonts w:ascii="Montserrat" w:hAnsi="Montserrat"/>
          <w:color w:val="000000" w:themeColor="text1"/>
          <w:sz w:val="16"/>
          <w:szCs w:val="16"/>
          <w:bdr w:val="none" w:sz="0" w:space="0" w:color="auto" w:frame="1"/>
        </w:rPr>
        <w:t xml:space="preserve"> posando junto </w:t>
      </w:r>
      <w:r w:rsidR="006936F0" w:rsidRPr="004360EA">
        <w:rPr>
          <w:rStyle w:val="Emphasis"/>
          <w:rFonts w:ascii="Montserrat" w:hAnsi="Montserrat"/>
          <w:color w:val="000000" w:themeColor="text1"/>
          <w:sz w:val="16"/>
          <w:szCs w:val="16"/>
          <w:bdr w:val="none" w:sz="0" w:space="0" w:color="auto" w:frame="1"/>
        </w:rPr>
        <w:t>al galardón, en el stand de Cevisama.</w:t>
      </w:r>
    </w:p>
    <w:p w14:paraId="19945D55" w14:textId="1B6377BF" w:rsidR="00F44C2B" w:rsidRDefault="00F44C2B" w:rsidP="00A5510B">
      <w:pPr>
        <w:jc w:val="both"/>
        <w:rPr>
          <w:rFonts w:ascii="Montserrat" w:eastAsia="Montserrat" w:hAnsi="Montserrat" w:cs="Montserrat"/>
          <w:sz w:val="18"/>
          <w:szCs w:val="18"/>
          <w:bdr w:val="none" w:sz="0" w:space="0" w:color="auto" w:frame="1"/>
          <w:shd w:val="clear" w:color="auto" w:fill="FFFFFF"/>
        </w:rPr>
      </w:pPr>
    </w:p>
    <w:p w14:paraId="69232C38" w14:textId="4C55FB3E" w:rsidR="00053941" w:rsidRDefault="0014014B" w:rsidP="00A5510B">
      <w:pPr>
        <w:jc w:val="both"/>
        <w:rPr>
          <w:rFonts w:ascii="Montserrat" w:eastAsia="Montserrat" w:hAnsi="Montserrat" w:cs="Montserrat"/>
          <w:sz w:val="18"/>
          <w:szCs w:val="18"/>
          <w:bdr w:val="none" w:sz="0" w:space="0" w:color="auto" w:frame="1"/>
          <w:shd w:val="clear" w:color="auto" w:fill="FFFFFF"/>
        </w:rPr>
      </w:pPr>
      <w:r w:rsidRPr="0014014B">
        <w:rPr>
          <w:rFonts w:ascii="Montserrat" w:eastAsia="Montserrat" w:hAnsi="Montserrat" w:cs="Montserrat"/>
          <w:sz w:val="18"/>
          <w:szCs w:val="18"/>
          <w:bdr w:val="none" w:sz="0" w:space="0" w:color="auto" w:frame="1"/>
          <w:shd w:val="clear" w:color="auto" w:fill="FFFFFF"/>
        </w:rPr>
        <w:t xml:space="preserve">El acto de entrega de los Alfa de Oro tuvo lugar </w:t>
      </w:r>
      <w:r w:rsidR="00CA67F3">
        <w:rPr>
          <w:rFonts w:ascii="Montserrat" w:eastAsia="Montserrat" w:hAnsi="Montserrat" w:cs="Montserrat"/>
          <w:sz w:val="18"/>
          <w:szCs w:val="18"/>
          <w:bdr w:val="none" w:sz="0" w:space="0" w:color="auto" w:frame="1"/>
          <w:shd w:val="clear" w:color="auto" w:fill="FFFFFF"/>
        </w:rPr>
        <w:t>ayer</w:t>
      </w:r>
      <w:r w:rsidR="000F41E6">
        <w:rPr>
          <w:rFonts w:ascii="Montserrat" w:eastAsia="Montserrat" w:hAnsi="Montserrat" w:cs="Montserrat"/>
          <w:sz w:val="18"/>
          <w:szCs w:val="18"/>
          <w:bdr w:val="none" w:sz="0" w:space="0" w:color="auto" w:frame="1"/>
          <w:shd w:val="clear" w:color="auto" w:fill="FFFFFF"/>
        </w:rPr>
        <w:t xml:space="preserve"> </w:t>
      </w:r>
      <w:r w:rsidR="00757ECD">
        <w:rPr>
          <w:rFonts w:ascii="Montserrat" w:eastAsia="Montserrat" w:hAnsi="Montserrat" w:cs="Montserrat"/>
          <w:sz w:val="18"/>
          <w:szCs w:val="18"/>
          <w:bdr w:val="none" w:sz="0" w:space="0" w:color="auto" w:frame="1"/>
          <w:shd w:val="clear" w:color="auto" w:fill="FFFFFF"/>
        </w:rPr>
        <w:t>por la tarde</w:t>
      </w:r>
      <w:r w:rsidRPr="0014014B">
        <w:rPr>
          <w:rFonts w:ascii="Montserrat" w:eastAsia="Montserrat" w:hAnsi="Montserrat" w:cs="Montserrat"/>
          <w:sz w:val="18"/>
          <w:szCs w:val="18"/>
          <w:bdr w:val="none" w:sz="0" w:space="0" w:color="auto" w:frame="1"/>
          <w:shd w:val="clear" w:color="auto" w:fill="FFFFFF"/>
        </w:rPr>
        <w:t xml:space="preserve">, tras el cual Neolith </w:t>
      </w:r>
      <w:r w:rsidR="00757ECD">
        <w:rPr>
          <w:rFonts w:ascii="Montserrat" w:eastAsia="Montserrat" w:hAnsi="Montserrat" w:cs="Montserrat"/>
          <w:sz w:val="18"/>
          <w:szCs w:val="18"/>
          <w:bdr w:val="none" w:sz="0" w:space="0" w:color="auto" w:frame="1"/>
          <w:shd w:val="clear" w:color="auto" w:fill="FFFFFF"/>
        </w:rPr>
        <w:t>puede</w:t>
      </w:r>
      <w:r w:rsidRPr="0014014B">
        <w:rPr>
          <w:rFonts w:ascii="Montserrat" w:eastAsia="Montserrat" w:hAnsi="Montserrat" w:cs="Montserrat"/>
          <w:sz w:val="18"/>
          <w:szCs w:val="18"/>
          <w:bdr w:val="none" w:sz="0" w:space="0" w:color="auto" w:frame="1"/>
          <w:shd w:val="clear" w:color="auto" w:fill="FFFFFF"/>
        </w:rPr>
        <w:t xml:space="preserve"> exhibir en su stand</w:t>
      </w:r>
      <w:r w:rsidR="00AE49D4">
        <w:rPr>
          <w:rFonts w:ascii="Montserrat" w:eastAsia="Montserrat" w:hAnsi="Montserrat" w:cs="Montserrat"/>
          <w:sz w:val="18"/>
          <w:szCs w:val="18"/>
          <w:bdr w:val="none" w:sz="0" w:space="0" w:color="auto" w:frame="1"/>
          <w:shd w:val="clear" w:color="auto" w:fill="FFFFFF"/>
        </w:rPr>
        <w:t xml:space="preserve"> </w:t>
      </w:r>
      <w:r w:rsidRPr="0014014B">
        <w:rPr>
          <w:rFonts w:ascii="Montserrat" w:eastAsia="Montserrat" w:hAnsi="Montserrat" w:cs="Montserrat"/>
          <w:sz w:val="18"/>
          <w:szCs w:val="18"/>
          <w:bdr w:val="none" w:sz="0" w:space="0" w:color="auto" w:frame="1"/>
          <w:shd w:val="clear" w:color="auto" w:fill="FFFFFF"/>
        </w:rPr>
        <w:t>el preciado galardón</w:t>
      </w:r>
      <w:r w:rsidR="00143DA5">
        <w:rPr>
          <w:rFonts w:ascii="Montserrat" w:eastAsia="Montserrat" w:hAnsi="Montserrat" w:cs="Montserrat"/>
          <w:sz w:val="18"/>
          <w:szCs w:val="18"/>
          <w:bdr w:val="none" w:sz="0" w:space="0" w:color="auto" w:frame="1"/>
          <w:shd w:val="clear" w:color="auto" w:fill="FFFFFF"/>
        </w:rPr>
        <w:t xml:space="preserve"> durante la celebración de la feria.</w:t>
      </w:r>
    </w:p>
    <w:p w14:paraId="075E99D0" w14:textId="77777777" w:rsidR="00B31650" w:rsidRPr="00A5510B" w:rsidRDefault="00B31650" w:rsidP="00A5510B">
      <w:pPr>
        <w:jc w:val="both"/>
        <w:rPr>
          <w:rFonts w:ascii="Montserrat" w:eastAsia="Montserrat" w:hAnsi="Montserrat" w:cs="Montserrat"/>
          <w:sz w:val="18"/>
          <w:szCs w:val="18"/>
          <w:bdr w:val="none" w:sz="0" w:space="0" w:color="auto" w:frame="1"/>
          <w:shd w:val="clear" w:color="auto" w:fill="FFFFFF"/>
        </w:rPr>
      </w:pPr>
    </w:p>
    <w:p w14:paraId="65227596" w14:textId="73DECFD6" w:rsidR="003E59E7" w:rsidRPr="00640307" w:rsidRDefault="00AD46FA" w:rsidP="00D53A68">
      <w:pPr>
        <w:jc w:val="both"/>
        <w:rPr>
          <w:rFonts w:ascii="Montserrat" w:hAnsi="Montserrat" w:cs="Helvetica"/>
          <w:b/>
          <w:bCs/>
          <w:color w:val="000000" w:themeColor="text1"/>
          <w:sz w:val="18"/>
          <w:szCs w:val="18"/>
        </w:rPr>
      </w:pPr>
      <w:r w:rsidRPr="00755D97">
        <w:rPr>
          <w:rFonts w:ascii="Montserrat" w:hAnsi="Montserrat" w:cs="Helvetica"/>
          <w:b/>
          <w:bCs/>
          <w:i/>
          <w:iCs/>
          <w:sz w:val="18"/>
          <w:szCs w:val="18"/>
        </w:rPr>
        <w:t>U</w:t>
      </w:r>
      <w:r w:rsidR="00755D97">
        <w:rPr>
          <w:rFonts w:ascii="Montserrat" w:hAnsi="Montserrat" w:cs="Helvetica"/>
          <w:b/>
          <w:bCs/>
          <w:i/>
          <w:iCs/>
          <w:sz w:val="18"/>
          <w:szCs w:val="18"/>
        </w:rPr>
        <w:t>nboxing</w:t>
      </w:r>
      <w:r>
        <w:rPr>
          <w:rFonts w:ascii="Montserrat" w:hAnsi="Montserrat" w:cs="Helvetica"/>
          <w:b/>
          <w:bCs/>
          <w:color w:val="000000" w:themeColor="text1"/>
          <w:sz w:val="18"/>
          <w:szCs w:val="18"/>
        </w:rPr>
        <w:t xml:space="preserve">, </w:t>
      </w:r>
      <w:r w:rsidR="00B31650">
        <w:rPr>
          <w:rFonts w:ascii="Montserrat" w:hAnsi="Montserrat" w:cs="Helvetica"/>
          <w:b/>
          <w:bCs/>
          <w:color w:val="000000" w:themeColor="text1"/>
          <w:sz w:val="18"/>
          <w:szCs w:val="18"/>
        </w:rPr>
        <w:t>“</w:t>
      </w:r>
      <w:r>
        <w:rPr>
          <w:rFonts w:ascii="Montserrat" w:hAnsi="Montserrat" w:cs="Helvetica"/>
          <w:b/>
          <w:bCs/>
          <w:color w:val="000000" w:themeColor="text1"/>
          <w:sz w:val="18"/>
          <w:szCs w:val="18"/>
        </w:rPr>
        <w:t>P</w:t>
      </w:r>
      <w:r w:rsidR="00B31650">
        <w:rPr>
          <w:rFonts w:ascii="Montserrat" w:hAnsi="Montserrat" w:cs="Helvetica"/>
          <w:b/>
          <w:bCs/>
          <w:color w:val="000000" w:themeColor="text1"/>
          <w:sz w:val="18"/>
          <w:szCs w:val="18"/>
        </w:rPr>
        <w:t>rimer P</w:t>
      </w:r>
      <w:r>
        <w:rPr>
          <w:rFonts w:ascii="Montserrat" w:hAnsi="Montserrat" w:cs="Helvetica"/>
          <w:b/>
          <w:bCs/>
          <w:color w:val="000000" w:themeColor="text1"/>
          <w:sz w:val="18"/>
          <w:szCs w:val="18"/>
        </w:rPr>
        <w:t xml:space="preserve">remio </w:t>
      </w:r>
      <w:r w:rsidR="001A1DBB">
        <w:rPr>
          <w:rFonts w:ascii="Montserrat" w:hAnsi="Montserrat" w:cs="Helvetica"/>
          <w:b/>
          <w:bCs/>
          <w:color w:val="000000" w:themeColor="text1"/>
          <w:sz w:val="18"/>
          <w:szCs w:val="18"/>
        </w:rPr>
        <w:t xml:space="preserve">Diseño de Interiores </w:t>
      </w:r>
      <w:r>
        <w:rPr>
          <w:rFonts w:ascii="Montserrat" w:hAnsi="Montserrat" w:cs="Helvetica"/>
          <w:b/>
          <w:bCs/>
          <w:color w:val="000000" w:themeColor="text1"/>
          <w:sz w:val="18"/>
          <w:szCs w:val="18"/>
        </w:rPr>
        <w:t>al</w:t>
      </w:r>
      <w:r w:rsidR="00B31650">
        <w:rPr>
          <w:rFonts w:ascii="Montserrat" w:hAnsi="Montserrat" w:cs="Helvetica"/>
          <w:b/>
          <w:bCs/>
          <w:color w:val="000000" w:themeColor="text1"/>
          <w:sz w:val="18"/>
          <w:szCs w:val="18"/>
        </w:rPr>
        <w:t xml:space="preserve"> M</w:t>
      </w:r>
      <w:r>
        <w:rPr>
          <w:rFonts w:ascii="Montserrat" w:hAnsi="Montserrat" w:cs="Helvetica"/>
          <w:b/>
          <w:bCs/>
          <w:color w:val="000000" w:themeColor="text1"/>
          <w:sz w:val="18"/>
          <w:szCs w:val="18"/>
        </w:rPr>
        <w:t>ejor Stand</w:t>
      </w:r>
      <w:r w:rsidR="001A1DBB">
        <w:rPr>
          <w:rFonts w:ascii="Montserrat" w:hAnsi="Montserrat" w:cs="Helvetica"/>
          <w:b/>
          <w:bCs/>
          <w:color w:val="000000" w:themeColor="text1"/>
          <w:sz w:val="18"/>
          <w:szCs w:val="18"/>
        </w:rPr>
        <w:t xml:space="preserve"> Cevisama 2023</w:t>
      </w:r>
      <w:r w:rsidR="00B31650">
        <w:rPr>
          <w:rFonts w:ascii="Montserrat" w:hAnsi="Montserrat" w:cs="Helvetica"/>
          <w:b/>
          <w:bCs/>
          <w:color w:val="000000" w:themeColor="text1"/>
          <w:sz w:val="18"/>
          <w:szCs w:val="18"/>
        </w:rPr>
        <w:t>”</w:t>
      </w:r>
    </w:p>
    <w:p w14:paraId="6FC1232F" w14:textId="69639105" w:rsidR="00101E92" w:rsidRPr="00833BE9" w:rsidRDefault="00AE49D4" w:rsidP="00D53A68">
      <w:pPr>
        <w:jc w:val="both"/>
        <w:rPr>
          <w:rFonts w:ascii="Montserrat" w:hAnsi="Montserrat"/>
          <w:color w:val="000000" w:themeColor="text1"/>
          <w:sz w:val="18"/>
          <w:szCs w:val="18"/>
        </w:rPr>
      </w:pPr>
      <w:r>
        <w:rPr>
          <w:rFonts w:ascii="Montserrat" w:hAnsi="Montserrat" w:cs="Helvetica"/>
          <w:color w:val="000000" w:themeColor="text1"/>
          <w:sz w:val="18"/>
          <w:szCs w:val="18"/>
        </w:rPr>
        <w:t xml:space="preserve">Neolith </w:t>
      </w:r>
      <w:r w:rsidR="000A0452">
        <w:rPr>
          <w:rFonts w:ascii="Montserrat" w:hAnsi="Montserrat" w:cs="Helvetica"/>
          <w:color w:val="000000" w:themeColor="text1"/>
          <w:sz w:val="18"/>
          <w:szCs w:val="18"/>
        </w:rPr>
        <w:t xml:space="preserve">recibe también el </w:t>
      </w:r>
      <w:r w:rsidR="00B31650">
        <w:rPr>
          <w:rFonts w:ascii="Montserrat" w:hAnsi="Montserrat" w:cs="Helvetica"/>
          <w:color w:val="000000" w:themeColor="text1"/>
          <w:sz w:val="18"/>
          <w:szCs w:val="18"/>
        </w:rPr>
        <w:t xml:space="preserve">“Primer </w:t>
      </w:r>
      <w:r w:rsidR="001A1DBB" w:rsidRPr="001A1DBB">
        <w:rPr>
          <w:rFonts w:ascii="Montserrat" w:hAnsi="Montserrat" w:cs="Helvetica"/>
          <w:color w:val="000000" w:themeColor="text1"/>
          <w:sz w:val="18"/>
          <w:szCs w:val="18"/>
        </w:rPr>
        <w:t xml:space="preserve">Premio Diseño de Interiores al </w:t>
      </w:r>
      <w:r w:rsidR="00B31650">
        <w:rPr>
          <w:rFonts w:ascii="Montserrat" w:hAnsi="Montserrat" w:cs="Helvetica"/>
          <w:color w:val="000000" w:themeColor="text1"/>
          <w:sz w:val="18"/>
          <w:szCs w:val="18"/>
        </w:rPr>
        <w:t>M</w:t>
      </w:r>
      <w:r w:rsidR="001A1DBB" w:rsidRPr="001A1DBB">
        <w:rPr>
          <w:rFonts w:ascii="Montserrat" w:hAnsi="Montserrat" w:cs="Helvetica"/>
          <w:color w:val="000000" w:themeColor="text1"/>
          <w:sz w:val="18"/>
          <w:szCs w:val="18"/>
        </w:rPr>
        <w:t>ejor Stand</w:t>
      </w:r>
      <w:r w:rsidR="00B31650">
        <w:rPr>
          <w:rFonts w:ascii="Montserrat" w:hAnsi="Montserrat" w:cs="Helvetica"/>
          <w:color w:val="000000" w:themeColor="text1"/>
          <w:sz w:val="18"/>
          <w:szCs w:val="18"/>
        </w:rPr>
        <w:t xml:space="preserve"> Cevisama 2023”</w:t>
      </w:r>
      <w:r w:rsidR="00AD46FA">
        <w:rPr>
          <w:rFonts w:ascii="Montserrat" w:hAnsi="Montserrat" w:cs="Helvetica"/>
          <w:color w:val="000000" w:themeColor="text1"/>
          <w:sz w:val="18"/>
          <w:szCs w:val="18"/>
        </w:rPr>
        <w:t>,</w:t>
      </w:r>
      <w:r w:rsidR="000A0452">
        <w:rPr>
          <w:rFonts w:ascii="Montserrat" w:hAnsi="Montserrat" w:cs="Helvetica"/>
          <w:color w:val="000000" w:themeColor="text1"/>
          <w:sz w:val="18"/>
          <w:szCs w:val="18"/>
        </w:rPr>
        <w:t xml:space="preserve"> por la presentación </w:t>
      </w:r>
      <w:r w:rsidR="00101E92">
        <w:rPr>
          <w:rFonts w:ascii="Montserrat" w:hAnsi="Montserrat" w:cs="Helvetica"/>
          <w:color w:val="000000" w:themeColor="text1"/>
          <w:sz w:val="18"/>
          <w:szCs w:val="18"/>
        </w:rPr>
        <w:t xml:space="preserve">de un </w:t>
      </w:r>
      <w:r w:rsidR="00101E92">
        <w:rPr>
          <w:rFonts w:ascii="Montserrat" w:hAnsi="Montserrat"/>
          <w:color w:val="000000" w:themeColor="text1"/>
          <w:sz w:val="18"/>
          <w:szCs w:val="18"/>
        </w:rPr>
        <w:t xml:space="preserve">espacio de trabajo único e inmersivo denominado </w:t>
      </w:r>
      <w:r w:rsidR="00101E92" w:rsidRPr="00B31650">
        <w:rPr>
          <w:rFonts w:ascii="Montserrat" w:hAnsi="Montserrat"/>
          <w:b/>
          <w:bCs/>
          <w:i/>
          <w:iCs/>
          <w:color w:val="000000" w:themeColor="text1"/>
          <w:sz w:val="18"/>
          <w:szCs w:val="18"/>
        </w:rPr>
        <w:t>Unboxing</w:t>
      </w:r>
      <w:r w:rsidR="00101E92">
        <w:rPr>
          <w:rFonts w:ascii="Montserrat" w:hAnsi="Montserrat"/>
          <w:color w:val="000000" w:themeColor="text1"/>
          <w:sz w:val="18"/>
          <w:szCs w:val="18"/>
        </w:rPr>
        <w:t xml:space="preserve">. </w:t>
      </w:r>
      <w:r w:rsidR="00734B8A">
        <w:rPr>
          <w:rFonts w:ascii="Montserrat" w:hAnsi="Montserrat"/>
          <w:color w:val="000000" w:themeColor="text1"/>
          <w:sz w:val="18"/>
          <w:szCs w:val="18"/>
        </w:rPr>
        <w:t xml:space="preserve">Un </w:t>
      </w:r>
      <w:r w:rsidR="005C01BF">
        <w:rPr>
          <w:rFonts w:ascii="Montserrat" w:hAnsi="Montserrat"/>
          <w:color w:val="000000" w:themeColor="text1"/>
          <w:sz w:val="18"/>
          <w:szCs w:val="18"/>
        </w:rPr>
        <w:t xml:space="preserve">stand </w:t>
      </w:r>
      <w:r w:rsidR="00366DFB">
        <w:rPr>
          <w:rFonts w:ascii="Montserrat" w:hAnsi="Montserrat"/>
          <w:color w:val="000000" w:themeColor="text1"/>
          <w:sz w:val="18"/>
          <w:szCs w:val="18"/>
        </w:rPr>
        <w:t xml:space="preserve">experiencial </w:t>
      </w:r>
      <w:r w:rsidR="001D3FFB">
        <w:rPr>
          <w:rFonts w:ascii="Montserrat" w:hAnsi="Montserrat"/>
          <w:color w:val="000000" w:themeColor="text1"/>
          <w:sz w:val="18"/>
          <w:szCs w:val="18"/>
        </w:rPr>
        <w:t xml:space="preserve">inspirado en la belleza de la naturaleza más profunda, que </w:t>
      </w:r>
      <w:r w:rsidR="009B149E">
        <w:rPr>
          <w:rFonts w:ascii="Montserrat" w:hAnsi="Montserrat"/>
          <w:color w:val="000000" w:themeColor="text1"/>
          <w:sz w:val="18"/>
          <w:szCs w:val="18"/>
        </w:rPr>
        <w:t xml:space="preserve">invita a realizar un viaje introspectivo en el que se descubren los materiales más puros a través de un </w:t>
      </w:r>
      <w:r w:rsidR="00931B40">
        <w:rPr>
          <w:rFonts w:ascii="Montserrat" w:hAnsi="Montserrat"/>
          <w:color w:val="000000" w:themeColor="text1"/>
          <w:sz w:val="18"/>
          <w:szCs w:val="18"/>
        </w:rPr>
        <w:t>espacio</w:t>
      </w:r>
      <w:r w:rsidR="009B149E">
        <w:rPr>
          <w:rFonts w:ascii="Montserrat" w:hAnsi="Montserrat"/>
          <w:color w:val="000000" w:themeColor="text1"/>
          <w:sz w:val="18"/>
          <w:szCs w:val="18"/>
        </w:rPr>
        <w:t xml:space="preserve"> arquitectónico efímero</w:t>
      </w:r>
      <w:r w:rsidR="00061408">
        <w:rPr>
          <w:rFonts w:ascii="Montserrat" w:hAnsi="Montserrat"/>
          <w:color w:val="000000" w:themeColor="text1"/>
          <w:sz w:val="18"/>
          <w:szCs w:val="18"/>
        </w:rPr>
        <w:t xml:space="preserve">, que convierte la visita en una </w:t>
      </w:r>
      <w:r w:rsidR="003D63D7">
        <w:rPr>
          <w:rFonts w:ascii="Montserrat" w:hAnsi="Montserrat"/>
          <w:color w:val="000000" w:themeColor="text1"/>
          <w:sz w:val="18"/>
          <w:szCs w:val="18"/>
        </w:rPr>
        <w:t xml:space="preserve">experiencia inmersiva. </w:t>
      </w:r>
      <w:r w:rsidR="007908B6">
        <w:rPr>
          <w:rFonts w:ascii="Montserrat" w:hAnsi="Montserrat"/>
          <w:color w:val="000000" w:themeColor="text1"/>
          <w:sz w:val="18"/>
          <w:szCs w:val="18"/>
        </w:rPr>
        <w:t xml:space="preserve">Toda una alegoría que muestra el </w:t>
      </w:r>
      <w:r w:rsidR="007908B6" w:rsidRPr="00FA6854">
        <w:rPr>
          <w:rFonts w:ascii="Montserrat" w:hAnsi="Montserrat"/>
          <w:sz w:val="18"/>
          <w:szCs w:val="18"/>
        </w:rPr>
        <w:t>interior de una gran caja abriéndose</w:t>
      </w:r>
      <w:r w:rsidR="007B4E8E">
        <w:rPr>
          <w:rFonts w:ascii="Montserrat" w:hAnsi="Montserrat"/>
          <w:sz w:val="18"/>
          <w:szCs w:val="18"/>
        </w:rPr>
        <w:t xml:space="preserve">, </w:t>
      </w:r>
      <w:r w:rsidR="00017816">
        <w:rPr>
          <w:rFonts w:ascii="Montserrat" w:hAnsi="Montserrat"/>
          <w:sz w:val="18"/>
          <w:szCs w:val="18"/>
        </w:rPr>
        <w:t>con</w:t>
      </w:r>
      <w:r w:rsidR="000935D8">
        <w:rPr>
          <w:rFonts w:ascii="Montserrat" w:hAnsi="Montserrat"/>
          <w:sz w:val="18"/>
          <w:szCs w:val="18"/>
        </w:rPr>
        <w:t xml:space="preserve"> una fachada ventilada suspendida con un jardín flotante</w:t>
      </w:r>
      <w:r w:rsidR="00B54093">
        <w:rPr>
          <w:rFonts w:ascii="Montserrat" w:hAnsi="Montserrat"/>
          <w:sz w:val="18"/>
          <w:szCs w:val="18"/>
        </w:rPr>
        <w:t xml:space="preserve"> </w:t>
      </w:r>
      <w:r w:rsidR="000935D8">
        <w:rPr>
          <w:rFonts w:ascii="Montserrat" w:hAnsi="Montserrat"/>
          <w:sz w:val="18"/>
          <w:szCs w:val="18"/>
        </w:rPr>
        <w:t>y que deja</w:t>
      </w:r>
      <w:r w:rsidR="007908B6" w:rsidRPr="00FA6854">
        <w:rPr>
          <w:rFonts w:ascii="Montserrat" w:hAnsi="Montserrat"/>
          <w:sz w:val="18"/>
          <w:szCs w:val="18"/>
        </w:rPr>
        <w:t xml:space="preserve"> a la vista</w:t>
      </w:r>
      <w:r w:rsidR="00B54093">
        <w:rPr>
          <w:rFonts w:ascii="Montserrat" w:hAnsi="Montserrat"/>
          <w:sz w:val="18"/>
          <w:szCs w:val="18"/>
        </w:rPr>
        <w:t>,</w:t>
      </w:r>
      <w:r w:rsidR="007908B6" w:rsidRPr="00FA6854">
        <w:rPr>
          <w:rFonts w:ascii="Montserrat" w:hAnsi="Montserrat"/>
          <w:sz w:val="18"/>
          <w:szCs w:val="18"/>
        </w:rPr>
        <w:t xml:space="preserve"> de manera exclusiv</w:t>
      </w:r>
      <w:r w:rsidR="00E72684">
        <w:rPr>
          <w:rFonts w:ascii="Montserrat" w:hAnsi="Montserrat"/>
          <w:sz w:val="18"/>
          <w:szCs w:val="18"/>
        </w:rPr>
        <w:t>a</w:t>
      </w:r>
      <w:r w:rsidR="00B54093">
        <w:rPr>
          <w:rFonts w:ascii="Montserrat" w:hAnsi="Montserrat"/>
          <w:sz w:val="18"/>
          <w:szCs w:val="18"/>
        </w:rPr>
        <w:t>,</w:t>
      </w:r>
      <w:r w:rsidR="00E72684">
        <w:rPr>
          <w:rFonts w:ascii="Montserrat" w:hAnsi="Montserrat"/>
          <w:sz w:val="18"/>
          <w:szCs w:val="18"/>
        </w:rPr>
        <w:t xml:space="preserve"> todas las novedades de la firma como </w:t>
      </w:r>
      <w:r w:rsidR="00E72684" w:rsidRPr="00017816">
        <w:rPr>
          <w:rFonts w:ascii="Montserrat" w:hAnsi="Montserrat"/>
          <w:b/>
          <w:bCs/>
          <w:i/>
          <w:iCs/>
          <w:sz w:val="18"/>
          <w:szCs w:val="18"/>
        </w:rPr>
        <w:t>The New Classtone</w:t>
      </w:r>
      <w:r w:rsidR="00E72684">
        <w:rPr>
          <w:rFonts w:ascii="Montserrat" w:hAnsi="Montserrat"/>
          <w:sz w:val="18"/>
          <w:szCs w:val="18"/>
        </w:rPr>
        <w:t xml:space="preserve">, </w:t>
      </w:r>
      <w:r w:rsidR="00017816">
        <w:rPr>
          <w:rFonts w:ascii="Montserrat" w:hAnsi="Montserrat"/>
          <w:sz w:val="18"/>
          <w:szCs w:val="18"/>
        </w:rPr>
        <w:t>la nueva serie,</w:t>
      </w:r>
      <w:r w:rsidR="00610FB9">
        <w:rPr>
          <w:rFonts w:ascii="Montserrat" w:hAnsi="Montserrat"/>
          <w:sz w:val="18"/>
          <w:szCs w:val="18"/>
        </w:rPr>
        <w:t xml:space="preserve"> </w:t>
      </w:r>
      <w:r w:rsidR="00610FB9" w:rsidRPr="00017816">
        <w:rPr>
          <w:rFonts w:ascii="Montserrat" w:hAnsi="Montserrat"/>
          <w:b/>
          <w:bCs/>
          <w:i/>
          <w:iCs/>
          <w:sz w:val="18"/>
          <w:szCs w:val="18"/>
        </w:rPr>
        <w:t>Neolith Iconic Design</w:t>
      </w:r>
      <w:r w:rsidR="00EF1243">
        <w:rPr>
          <w:rFonts w:ascii="Montserrat" w:hAnsi="Montserrat"/>
          <w:sz w:val="18"/>
          <w:szCs w:val="18"/>
        </w:rPr>
        <w:t xml:space="preserve"> y los modelos </w:t>
      </w:r>
      <w:r w:rsidR="00EF1243" w:rsidRPr="00017816">
        <w:rPr>
          <w:rFonts w:ascii="Montserrat" w:hAnsi="Montserrat"/>
          <w:b/>
          <w:bCs/>
          <w:i/>
          <w:iCs/>
          <w:sz w:val="18"/>
          <w:szCs w:val="18"/>
        </w:rPr>
        <w:t>Everest Sunrise</w:t>
      </w:r>
      <w:r w:rsidR="00EF1243">
        <w:rPr>
          <w:rFonts w:ascii="Montserrat" w:hAnsi="Montserrat"/>
          <w:sz w:val="18"/>
          <w:szCs w:val="18"/>
        </w:rPr>
        <w:t xml:space="preserve"> y </w:t>
      </w:r>
      <w:r w:rsidR="00EF1243" w:rsidRPr="00017816">
        <w:rPr>
          <w:rFonts w:ascii="Montserrat" w:hAnsi="Montserrat"/>
          <w:b/>
          <w:bCs/>
          <w:i/>
          <w:iCs/>
          <w:sz w:val="18"/>
          <w:szCs w:val="18"/>
        </w:rPr>
        <w:t>Cappadocia Sunset</w:t>
      </w:r>
      <w:r w:rsidR="00EF1243">
        <w:rPr>
          <w:rFonts w:ascii="Montserrat" w:hAnsi="Montserrat"/>
          <w:sz w:val="18"/>
          <w:szCs w:val="18"/>
        </w:rPr>
        <w:t xml:space="preserve">, dos </w:t>
      </w:r>
      <w:r w:rsidR="00017816">
        <w:rPr>
          <w:rFonts w:ascii="Montserrat" w:hAnsi="Montserrat"/>
          <w:sz w:val="18"/>
          <w:szCs w:val="18"/>
        </w:rPr>
        <w:t>colores</w:t>
      </w:r>
      <w:r w:rsidR="00EF1243">
        <w:rPr>
          <w:rFonts w:ascii="Montserrat" w:hAnsi="Montserrat"/>
          <w:sz w:val="18"/>
          <w:szCs w:val="18"/>
        </w:rPr>
        <w:t xml:space="preserve"> </w:t>
      </w:r>
      <w:r w:rsidR="00833BE9">
        <w:rPr>
          <w:rFonts w:ascii="Montserrat" w:hAnsi="Montserrat"/>
          <w:sz w:val="18"/>
          <w:szCs w:val="18"/>
        </w:rPr>
        <w:t xml:space="preserve">que </w:t>
      </w:r>
      <w:r w:rsidR="00017816">
        <w:rPr>
          <w:rFonts w:ascii="Montserrat" w:hAnsi="Montserrat"/>
          <w:sz w:val="18"/>
          <w:szCs w:val="18"/>
        </w:rPr>
        <w:t xml:space="preserve">muy </w:t>
      </w:r>
      <w:r w:rsidR="00833BE9">
        <w:rPr>
          <w:rFonts w:ascii="Montserrat" w:hAnsi="Montserrat"/>
          <w:sz w:val="18"/>
          <w:szCs w:val="18"/>
        </w:rPr>
        <w:t xml:space="preserve">pronto llegarán al mercado. </w:t>
      </w:r>
    </w:p>
    <w:p w14:paraId="55E210C5" w14:textId="6261A767" w:rsidR="005A5156" w:rsidRDefault="001D4729" w:rsidP="00D250AD">
      <w:pPr>
        <w:ind w:firstLine="708"/>
        <w:jc w:val="center"/>
        <w:rPr>
          <w:noProof/>
        </w:rPr>
      </w:pPr>
      <w:r>
        <w:rPr>
          <w:noProof/>
        </w:rPr>
        <w:drawing>
          <wp:inline distT="0" distB="0" distL="0" distR="0" wp14:anchorId="5EFE031C" wp14:editId="6F42B80E">
            <wp:extent cx="4615946" cy="30765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3">
                      <a:extLst>
                        <a:ext uri="{28A0092B-C50C-407E-A947-70E740481C1C}">
                          <a14:useLocalDpi xmlns:a14="http://schemas.microsoft.com/office/drawing/2010/main" val="0"/>
                        </a:ext>
                      </a:extLst>
                    </a:blip>
                    <a:stretch>
                      <a:fillRect/>
                    </a:stretch>
                  </pic:blipFill>
                  <pic:spPr>
                    <a:xfrm>
                      <a:off x="0" y="0"/>
                      <a:ext cx="4615946" cy="3076575"/>
                    </a:xfrm>
                    <a:prstGeom prst="rect">
                      <a:avLst/>
                    </a:prstGeom>
                  </pic:spPr>
                </pic:pic>
              </a:graphicData>
            </a:graphic>
          </wp:inline>
        </w:drawing>
      </w:r>
    </w:p>
    <w:p w14:paraId="769C95D9" w14:textId="77777777" w:rsidR="00D250AD" w:rsidRDefault="00196F72" w:rsidP="00D250AD">
      <w:pPr>
        <w:spacing w:after="0"/>
        <w:ind w:firstLine="709"/>
        <w:jc w:val="center"/>
        <w:rPr>
          <w:rStyle w:val="Emphasis"/>
          <w:rFonts w:ascii="Montserrat" w:hAnsi="Montserrat"/>
          <w:color w:val="000000" w:themeColor="text1"/>
          <w:sz w:val="16"/>
          <w:szCs w:val="16"/>
          <w:bdr w:val="none" w:sz="0" w:space="0" w:color="auto" w:frame="1"/>
        </w:rPr>
      </w:pPr>
      <w:r>
        <w:rPr>
          <w:rStyle w:val="Emphasis"/>
          <w:rFonts w:ascii="Montserrat" w:hAnsi="Montserrat"/>
          <w:color w:val="000000" w:themeColor="text1"/>
          <w:sz w:val="16"/>
          <w:szCs w:val="16"/>
          <w:bdr w:val="none" w:sz="0" w:space="0" w:color="auto" w:frame="1"/>
        </w:rPr>
        <w:t>David Bueno, CITO de</w:t>
      </w:r>
      <w:r w:rsidR="001D1097">
        <w:rPr>
          <w:rStyle w:val="Emphasis"/>
          <w:rFonts w:ascii="Montserrat" w:hAnsi="Montserrat"/>
          <w:color w:val="000000" w:themeColor="text1"/>
          <w:sz w:val="16"/>
          <w:szCs w:val="16"/>
          <w:bdr w:val="none" w:sz="0" w:space="0" w:color="auto" w:frame="1"/>
        </w:rPr>
        <w:t>l Grupo Neolith junto a Alejandro Daras</w:t>
      </w:r>
      <w:r w:rsidR="00BD43E6">
        <w:rPr>
          <w:rStyle w:val="Emphasis"/>
          <w:rFonts w:ascii="Montserrat" w:hAnsi="Montserrat"/>
          <w:color w:val="000000" w:themeColor="text1"/>
          <w:sz w:val="16"/>
          <w:szCs w:val="16"/>
          <w:bdr w:val="none" w:sz="0" w:space="0" w:color="auto" w:frame="1"/>
        </w:rPr>
        <w:t>, Director Global de Expansió</w:t>
      </w:r>
      <w:r w:rsidR="000E518D">
        <w:rPr>
          <w:rStyle w:val="Emphasis"/>
          <w:rFonts w:ascii="Montserrat" w:hAnsi="Montserrat"/>
          <w:color w:val="000000" w:themeColor="text1"/>
          <w:sz w:val="16"/>
          <w:szCs w:val="16"/>
          <w:bdr w:val="none" w:sz="0" w:space="0" w:color="auto" w:frame="1"/>
        </w:rPr>
        <w:t>n</w:t>
      </w:r>
      <w:r w:rsidRPr="004360EA">
        <w:rPr>
          <w:rStyle w:val="Emphasis"/>
          <w:rFonts w:ascii="Montserrat" w:hAnsi="Montserrat"/>
          <w:color w:val="000000" w:themeColor="text1"/>
          <w:sz w:val="16"/>
          <w:szCs w:val="16"/>
          <w:bdr w:val="none" w:sz="0" w:space="0" w:color="auto" w:frame="1"/>
        </w:rPr>
        <w:t xml:space="preserve">, </w:t>
      </w:r>
    </w:p>
    <w:p w14:paraId="089AECBB" w14:textId="775AEF55" w:rsidR="00196F72" w:rsidRDefault="00196F72" w:rsidP="00D250AD">
      <w:pPr>
        <w:spacing w:after="0"/>
        <w:ind w:firstLine="709"/>
        <w:jc w:val="center"/>
        <w:rPr>
          <w:rStyle w:val="Emphasis"/>
          <w:rFonts w:ascii="Montserrat" w:hAnsi="Montserrat"/>
          <w:color w:val="000000" w:themeColor="text1"/>
          <w:sz w:val="16"/>
          <w:szCs w:val="16"/>
          <w:bdr w:val="none" w:sz="0" w:space="0" w:color="auto" w:frame="1"/>
        </w:rPr>
      </w:pPr>
      <w:r w:rsidRPr="004360EA">
        <w:rPr>
          <w:rStyle w:val="Emphasis"/>
          <w:rFonts w:ascii="Montserrat" w:hAnsi="Montserrat"/>
          <w:color w:val="000000" w:themeColor="text1"/>
          <w:sz w:val="16"/>
          <w:szCs w:val="16"/>
          <w:bdr w:val="none" w:sz="0" w:space="0" w:color="auto" w:frame="1"/>
        </w:rPr>
        <w:t xml:space="preserve">en el stand de </w:t>
      </w:r>
      <w:r w:rsidR="000E518D">
        <w:rPr>
          <w:rStyle w:val="Emphasis"/>
          <w:rFonts w:ascii="Montserrat" w:hAnsi="Montserrat"/>
          <w:color w:val="000000" w:themeColor="text1"/>
          <w:sz w:val="16"/>
          <w:szCs w:val="16"/>
          <w:bdr w:val="none" w:sz="0" w:space="0" w:color="auto" w:frame="1"/>
        </w:rPr>
        <w:t xml:space="preserve">Neolith en </w:t>
      </w:r>
      <w:r w:rsidRPr="004360EA">
        <w:rPr>
          <w:rStyle w:val="Emphasis"/>
          <w:rFonts w:ascii="Montserrat" w:hAnsi="Montserrat"/>
          <w:color w:val="000000" w:themeColor="text1"/>
          <w:sz w:val="16"/>
          <w:szCs w:val="16"/>
          <w:bdr w:val="none" w:sz="0" w:space="0" w:color="auto" w:frame="1"/>
        </w:rPr>
        <w:t>Cevisama.</w:t>
      </w:r>
    </w:p>
    <w:p w14:paraId="2ACCAD65" w14:textId="6261A767" w:rsidR="00D250AD" w:rsidRDefault="00D250AD" w:rsidP="000E518D">
      <w:pPr>
        <w:ind w:firstLine="708"/>
        <w:jc w:val="center"/>
        <w:rPr>
          <w:rFonts w:ascii="Montserrat" w:eastAsia="Montserrat" w:hAnsi="Montserrat" w:cs="Montserrat"/>
          <w:color w:val="000000" w:themeColor="text1"/>
          <w:sz w:val="18"/>
          <w:szCs w:val="18"/>
          <w:bdr w:val="none" w:sz="0" w:space="0" w:color="auto" w:frame="1"/>
          <w:shd w:val="clear" w:color="auto" w:fill="FFFFFF"/>
        </w:rPr>
      </w:pPr>
    </w:p>
    <w:p w14:paraId="36605FB7" w14:textId="2688D0D5" w:rsidR="00D250AD" w:rsidRDefault="00833BE9" w:rsidP="005A5156">
      <w:pPr>
        <w:jc w:val="both"/>
        <w:rPr>
          <w:rFonts w:ascii="Montserrat" w:eastAsia="Montserrat" w:hAnsi="Montserrat" w:cs="Montserrat"/>
          <w:i/>
          <w:iCs/>
          <w:color w:val="000000" w:themeColor="text1"/>
          <w:sz w:val="18"/>
          <w:szCs w:val="18"/>
          <w:bdr w:val="none" w:sz="0" w:space="0" w:color="auto" w:frame="1"/>
          <w:shd w:val="clear" w:color="auto" w:fill="FFFFFF"/>
        </w:rPr>
      </w:pPr>
      <w:r>
        <w:rPr>
          <w:rFonts w:ascii="Montserrat" w:eastAsia="Montserrat" w:hAnsi="Montserrat" w:cs="Montserrat"/>
          <w:color w:val="000000" w:themeColor="text1"/>
          <w:sz w:val="18"/>
          <w:szCs w:val="18"/>
          <w:bdr w:val="none" w:sz="0" w:space="0" w:color="auto" w:frame="1"/>
          <w:shd w:val="clear" w:color="auto" w:fill="FFFFFF"/>
        </w:rPr>
        <w:t>Según</w:t>
      </w:r>
      <w:r w:rsidR="001976C2">
        <w:rPr>
          <w:rFonts w:ascii="Montserrat" w:eastAsia="Montserrat" w:hAnsi="Montserrat" w:cs="Montserrat"/>
          <w:color w:val="000000" w:themeColor="text1"/>
          <w:sz w:val="18"/>
          <w:szCs w:val="18"/>
          <w:bdr w:val="none" w:sz="0" w:space="0" w:color="auto" w:frame="1"/>
          <w:shd w:val="clear" w:color="auto" w:fill="FFFFFF"/>
        </w:rPr>
        <w:t xml:space="preserve"> </w:t>
      </w:r>
      <w:r>
        <w:rPr>
          <w:rFonts w:ascii="Montserrat" w:eastAsia="Montserrat" w:hAnsi="Montserrat" w:cs="Montserrat"/>
          <w:color w:val="000000" w:themeColor="text1"/>
          <w:sz w:val="18"/>
          <w:szCs w:val="18"/>
          <w:bdr w:val="none" w:sz="0" w:space="0" w:color="auto" w:frame="1"/>
          <w:shd w:val="clear" w:color="auto" w:fill="FFFFFF"/>
        </w:rPr>
        <w:t>David Bueno</w:t>
      </w:r>
      <w:r w:rsidR="001976C2">
        <w:rPr>
          <w:rFonts w:ascii="Montserrat" w:eastAsia="Montserrat" w:hAnsi="Montserrat" w:cs="Montserrat"/>
          <w:color w:val="000000" w:themeColor="text1"/>
          <w:sz w:val="18"/>
          <w:szCs w:val="18"/>
          <w:bdr w:val="none" w:sz="0" w:space="0" w:color="auto" w:frame="1"/>
          <w:shd w:val="clear" w:color="auto" w:fill="FFFFFF"/>
        </w:rPr>
        <w:t xml:space="preserve">, </w:t>
      </w:r>
      <w:r>
        <w:rPr>
          <w:rFonts w:ascii="Montserrat" w:eastAsia="Montserrat" w:hAnsi="Montserrat" w:cs="Montserrat"/>
          <w:color w:val="000000" w:themeColor="text1"/>
          <w:sz w:val="18"/>
          <w:szCs w:val="18"/>
          <w:bdr w:val="none" w:sz="0" w:space="0" w:color="auto" w:frame="1"/>
          <w:shd w:val="clear" w:color="auto" w:fill="FFFFFF"/>
        </w:rPr>
        <w:t>CITO</w:t>
      </w:r>
      <w:r w:rsidR="001976C2">
        <w:rPr>
          <w:rFonts w:ascii="Montserrat" w:eastAsia="Montserrat" w:hAnsi="Montserrat" w:cs="Montserrat"/>
          <w:color w:val="000000" w:themeColor="text1"/>
          <w:sz w:val="18"/>
          <w:szCs w:val="18"/>
          <w:bdr w:val="none" w:sz="0" w:space="0" w:color="auto" w:frame="1"/>
          <w:shd w:val="clear" w:color="auto" w:fill="FFFFFF"/>
        </w:rPr>
        <w:t xml:space="preserve"> del Grupo Neolith</w:t>
      </w:r>
      <w:r w:rsidR="00610D0F">
        <w:rPr>
          <w:rFonts w:ascii="Montserrat" w:eastAsia="Montserrat" w:hAnsi="Montserrat" w:cs="Montserrat"/>
          <w:i/>
          <w:iCs/>
          <w:color w:val="000000" w:themeColor="text1"/>
          <w:sz w:val="18"/>
          <w:szCs w:val="18"/>
          <w:bdr w:val="none" w:sz="0" w:space="0" w:color="auto" w:frame="1"/>
          <w:shd w:val="clear" w:color="auto" w:fill="FFFFFF"/>
        </w:rPr>
        <w:t xml:space="preserve">, </w:t>
      </w:r>
      <w:r w:rsidR="00B32ED2">
        <w:rPr>
          <w:rFonts w:ascii="Montserrat" w:eastAsia="Montserrat" w:hAnsi="Montserrat" w:cs="Montserrat"/>
          <w:i/>
          <w:iCs/>
          <w:color w:val="000000" w:themeColor="text1"/>
          <w:sz w:val="18"/>
          <w:szCs w:val="18"/>
          <w:bdr w:val="none" w:sz="0" w:space="0" w:color="auto" w:frame="1"/>
          <w:shd w:val="clear" w:color="auto" w:fill="FFFFFF"/>
        </w:rPr>
        <w:t>“</w:t>
      </w:r>
      <w:r>
        <w:rPr>
          <w:rFonts w:ascii="Montserrat" w:eastAsia="Montserrat" w:hAnsi="Montserrat" w:cs="Montserrat"/>
          <w:i/>
          <w:iCs/>
          <w:color w:val="000000" w:themeColor="text1"/>
          <w:sz w:val="18"/>
          <w:szCs w:val="18"/>
          <w:bdr w:val="none" w:sz="0" w:space="0" w:color="auto" w:frame="1"/>
          <w:shd w:val="clear" w:color="auto" w:fill="FFFFFF"/>
        </w:rPr>
        <w:t>queríamos representar</w:t>
      </w:r>
      <w:r w:rsidR="00550510">
        <w:rPr>
          <w:rFonts w:ascii="Montserrat" w:eastAsia="Montserrat" w:hAnsi="Montserrat" w:cs="Montserrat"/>
          <w:i/>
          <w:iCs/>
          <w:color w:val="000000" w:themeColor="text1"/>
          <w:sz w:val="18"/>
          <w:szCs w:val="18"/>
          <w:bdr w:val="none" w:sz="0" w:space="0" w:color="auto" w:frame="1"/>
          <w:shd w:val="clear" w:color="auto" w:fill="FFFFFF"/>
        </w:rPr>
        <w:t xml:space="preserve"> </w:t>
      </w:r>
      <w:r w:rsidR="0064476A">
        <w:rPr>
          <w:rFonts w:ascii="Montserrat" w:eastAsia="Montserrat" w:hAnsi="Montserrat" w:cs="Montserrat"/>
          <w:i/>
          <w:iCs/>
          <w:color w:val="000000" w:themeColor="text1"/>
          <w:sz w:val="18"/>
          <w:szCs w:val="18"/>
          <w:bdr w:val="none" w:sz="0" w:space="0" w:color="auto" w:frame="1"/>
          <w:shd w:val="clear" w:color="auto" w:fill="FFFFFF"/>
        </w:rPr>
        <w:t>la firma a través de un concepto novedoso</w:t>
      </w:r>
      <w:r w:rsidR="00017816">
        <w:rPr>
          <w:rFonts w:ascii="Montserrat" w:eastAsia="Montserrat" w:hAnsi="Montserrat" w:cs="Montserrat"/>
          <w:i/>
          <w:iCs/>
          <w:color w:val="000000" w:themeColor="text1"/>
          <w:sz w:val="18"/>
          <w:szCs w:val="18"/>
          <w:bdr w:val="none" w:sz="0" w:space="0" w:color="auto" w:frame="1"/>
          <w:shd w:val="clear" w:color="auto" w:fill="FFFFFF"/>
        </w:rPr>
        <w:t xml:space="preserve"> y</w:t>
      </w:r>
      <w:r w:rsidR="0064476A">
        <w:rPr>
          <w:rFonts w:ascii="Montserrat" w:eastAsia="Montserrat" w:hAnsi="Montserrat" w:cs="Montserrat"/>
          <w:i/>
          <w:iCs/>
          <w:color w:val="000000" w:themeColor="text1"/>
          <w:sz w:val="18"/>
          <w:szCs w:val="18"/>
          <w:bdr w:val="none" w:sz="0" w:space="0" w:color="auto" w:frame="1"/>
          <w:shd w:val="clear" w:color="auto" w:fill="FFFFFF"/>
        </w:rPr>
        <w:t xml:space="preserve"> envolvente, que sorprendiera a los visitantes y </w:t>
      </w:r>
      <w:r w:rsidR="006A2F4A">
        <w:rPr>
          <w:rFonts w:ascii="Montserrat" w:eastAsia="Montserrat" w:hAnsi="Montserrat" w:cs="Montserrat"/>
          <w:i/>
          <w:iCs/>
          <w:color w:val="000000" w:themeColor="text1"/>
          <w:sz w:val="18"/>
          <w:szCs w:val="18"/>
          <w:bdr w:val="none" w:sz="0" w:space="0" w:color="auto" w:frame="1"/>
          <w:shd w:val="clear" w:color="auto" w:fill="FFFFFF"/>
        </w:rPr>
        <w:t>que diera a Neolith</w:t>
      </w:r>
      <w:r w:rsidR="00DE4735">
        <w:rPr>
          <w:rFonts w:ascii="Montserrat" w:eastAsia="Montserrat" w:hAnsi="Montserrat" w:cs="Montserrat"/>
          <w:i/>
          <w:iCs/>
          <w:color w:val="000000" w:themeColor="text1"/>
          <w:sz w:val="18"/>
          <w:szCs w:val="18"/>
          <w:bdr w:val="none" w:sz="0" w:space="0" w:color="auto" w:frame="1"/>
          <w:shd w:val="clear" w:color="auto" w:fill="FFFFFF"/>
        </w:rPr>
        <w:t xml:space="preserve"> el toque distintivo y elegante que le caracteriza, </w:t>
      </w:r>
      <w:r w:rsidR="00457FB5">
        <w:rPr>
          <w:rFonts w:ascii="Montserrat" w:eastAsia="Montserrat" w:hAnsi="Montserrat" w:cs="Montserrat"/>
          <w:i/>
          <w:iCs/>
          <w:color w:val="000000" w:themeColor="text1"/>
          <w:sz w:val="18"/>
          <w:szCs w:val="18"/>
          <w:bdr w:val="none" w:sz="0" w:space="0" w:color="auto" w:frame="1"/>
          <w:shd w:val="clear" w:color="auto" w:fill="FFFFFF"/>
        </w:rPr>
        <w:t xml:space="preserve">haciendo un llamamiento a la percepción sensorial y </w:t>
      </w:r>
      <w:r w:rsidR="00CB46D2">
        <w:rPr>
          <w:rFonts w:ascii="Montserrat" w:eastAsia="Montserrat" w:hAnsi="Montserrat" w:cs="Montserrat"/>
          <w:i/>
          <w:iCs/>
          <w:color w:val="000000" w:themeColor="text1"/>
          <w:sz w:val="18"/>
          <w:szCs w:val="18"/>
          <w:bdr w:val="none" w:sz="0" w:space="0" w:color="auto" w:frame="1"/>
          <w:shd w:val="clear" w:color="auto" w:fill="FFFFFF"/>
        </w:rPr>
        <w:t>elemento sorpresa</w:t>
      </w:r>
      <w:r w:rsidR="00457FB5">
        <w:rPr>
          <w:rFonts w:ascii="Montserrat" w:eastAsia="Montserrat" w:hAnsi="Montserrat" w:cs="Montserrat"/>
          <w:i/>
          <w:iCs/>
          <w:color w:val="000000" w:themeColor="text1"/>
          <w:sz w:val="18"/>
          <w:szCs w:val="18"/>
          <w:bdr w:val="none" w:sz="0" w:space="0" w:color="auto" w:frame="1"/>
          <w:shd w:val="clear" w:color="auto" w:fill="FFFFFF"/>
        </w:rPr>
        <w:t xml:space="preserve"> que sucede cuando abrimos un gran regalo</w:t>
      </w:r>
      <w:r w:rsidR="006B4A9E">
        <w:rPr>
          <w:rFonts w:ascii="Montserrat" w:eastAsia="Montserrat" w:hAnsi="Montserrat" w:cs="Montserrat"/>
          <w:i/>
          <w:iCs/>
          <w:color w:val="000000" w:themeColor="text1"/>
          <w:sz w:val="18"/>
          <w:szCs w:val="18"/>
          <w:bdr w:val="none" w:sz="0" w:space="0" w:color="auto" w:frame="1"/>
          <w:shd w:val="clear" w:color="auto" w:fill="FFFFFF"/>
        </w:rPr>
        <w:t>, porque</w:t>
      </w:r>
      <w:r w:rsidR="00457FB5">
        <w:rPr>
          <w:rFonts w:ascii="Montserrat" w:eastAsia="Montserrat" w:hAnsi="Montserrat" w:cs="Montserrat"/>
          <w:i/>
          <w:iCs/>
          <w:color w:val="000000" w:themeColor="text1"/>
          <w:sz w:val="18"/>
          <w:szCs w:val="18"/>
          <w:bdr w:val="none" w:sz="0" w:space="0" w:color="auto" w:frame="1"/>
          <w:shd w:val="clear" w:color="auto" w:fill="FFFFFF"/>
        </w:rPr>
        <w:t xml:space="preserve"> </w:t>
      </w:r>
      <w:r w:rsidR="006B4A9E">
        <w:rPr>
          <w:rFonts w:ascii="Montserrat" w:eastAsia="Montserrat" w:hAnsi="Montserrat" w:cs="Montserrat"/>
          <w:i/>
          <w:iCs/>
          <w:color w:val="000000" w:themeColor="text1"/>
          <w:sz w:val="18"/>
          <w:szCs w:val="18"/>
          <w:bdr w:val="none" w:sz="0" w:space="0" w:color="auto" w:frame="1"/>
          <w:shd w:val="clear" w:color="auto" w:fill="FFFFFF"/>
        </w:rPr>
        <w:t>a</w:t>
      </w:r>
      <w:r w:rsidR="00457FB5">
        <w:rPr>
          <w:rFonts w:ascii="Montserrat" w:eastAsia="Montserrat" w:hAnsi="Montserrat" w:cs="Montserrat"/>
          <w:i/>
          <w:iCs/>
          <w:color w:val="000000" w:themeColor="text1"/>
          <w:sz w:val="18"/>
          <w:szCs w:val="18"/>
          <w:bdr w:val="none" w:sz="0" w:space="0" w:color="auto" w:frame="1"/>
          <w:shd w:val="clear" w:color="auto" w:fill="FFFFFF"/>
        </w:rPr>
        <w:t xml:space="preserve">sí </w:t>
      </w:r>
      <w:r w:rsidR="00610FB9">
        <w:rPr>
          <w:rFonts w:ascii="Montserrat" w:eastAsia="Montserrat" w:hAnsi="Montserrat" w:cs="Montserrat"/>
          <w:i/>
          <w:iCs/>
          <w:color w:val="000000" w:themeColor="text1"/>
          <w:sz w:val="18"/>
          <w:szCs w:val="18"/>
          <w:bdr w:val="none" w:sz="0" w:space="0" w:color="auto" w:frame="1"/>
          <w:shd w:val="clear" w:color="auto" w:fill="FFFFFF"/>
        </w:rPr>
        <w:t xml:space="preserve">concebimos nuestras últimas </w:t>
      </w:r>
      <w:r w:rsidR="00C16F3D">
        <w:rPr>
          <w:rFonts w:ascii="Montserrat" w:eastAsia="Montserrat" w:hAnsi="Montserrat" w:cs="Montserrat"/>
          <w:i/>
          <w:iCs/>
          <w:color w:val="000000" w:themeColor="text1"/>
          <w:sz w:val="18"/>
          <w:szCs w:val="18"/>
          <w:bdr w:val="none" w:sz="0" w:space="0" w:color="auto" w:frame="1"/>
          <w:shd w:val="clear" w:color="auto" w:fill="FFFFFF"/>
        </w:rPr>
        <w:t>novedades</w:t>
      </w:r>
      <w:r w:rsidR="006B4A9E">
        <w:rPr>
          <w:rFonts w:ascii="Montserrat" w:eastAsia="Montserrat" w:hAnsi="Montserrat" w:cs="Montserrat"/>
          <w:i/>
          <w:iCs/>
          <w:color w:val="000000" w:themeColor="text1"/>
          <w:sz w:val="18"/>
          <w:szCs w:val="18"/>
          <w:bdr w:val="none" w:sz="0" w:space="0" w:color="auto" w:frame="1"/>
          <w:shd w:val="clear" w:color="auto" w:fill="FFFFFF"/>
        </w:rPr>
        <w:t xml:space="preserve"> para el sector”.</w:t>
      </w:r>
    </w:p>
    <w:p w14:paraId="417A2DBA" w14:textId="49376C0F" w:rsidR="005A5156" w:rsidRDefault="001D33CB" w:rsidP="001D33CB">
      <w:pPr>
        <w:ind w:left="708"/>
        <w:jc w:val="both"/>
        <w:rPr>
          <w:rFonts w:ascii="Montserrat" w:eastAsia="Montserrat" w:hAnsi="Montserrat" w:cs="Montserrat"/>
          <w:i/>
          <w:iCs/>
          <w:color w:val="000000" w:themeColor="text1"/>
          <w:sz w:val="18"/>
          <w:szCs w:val="18"/>
          <w:bdr w:val="none" w:sz="0" w:space="0" w:color="auto" w:frame="1"/>
          <w:shd w:val="clear" w:color="auto" w:fill="FFFFFF"/>
        </w:rPr>
      </w:pPr>
      <w:r>
        <w:rPr>
          <w:noProof/>
        </w:rPr>
        <w:drawing>
          <wp:inline distT="0" distB="0" distL="0" distR="0" wp14:anchorId="3272D1CC" wp14:editId="211CC79C">
            <wp:extent cx="4688397" cy="3124862"/>
            <wp:effectExtent l="0" t="0" r="0" b="0"/>
            <wp:docPr id="8" name="Imagen 8" descr="Un grupo de personas caminando en un aeropue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4">
                      <a:extLst>
                        <a:ext uri="{28A0092B-C50C-407E-A947-70E740481C1C}">
                          <a14:useLocalDpi xmlns:a14="http://schemas.microsoft.com/office/drawing/2010/main" val="0"/>
                        </a:ext>
                      </a:extLst>
                    </a:blip>
                    <a:stretch>
                      <a:fillRect/>
                    </a:stretch>
                  </pic:blipFill>
                  <pic:spPr>
                    <a:xfrm>
                      <a:off x="0" y="0"/>
                      <a:ext cx="4721019" cy="3146605"/>
                    </a:xfrm>
                    <a:prstGeom prst="rect">
                      <a:avLst/>
                    </a:prstGeom>
                  </pic:spPr>
                </pic:pic>
              </a:graphicData>
            </a:graphic>
          </wp:inline>
        </w:drawing>
      </w:r>
      <w:r>
        <w:rPr>
          <w:rFonts w:ascii="Montserrat" w:eastAsia="Montserrat" w:hAnsi="Montserrat" w:cs="Montserrat"/>
          <w:i/>
          <w:iCs/>
          <w:color w:val="000000" w:themeColor="text1"/>
          <w:sz w:val="18"/>
          <w:szCs w:val="18"/>
          <w:bdr w:val="none" w:sz="0" w:space="0" w:color="auto" w:frame="1"/>
          <w:shd w:val="clear" w:color="auto" w:fill="FFFFFF"/>
        </w:rPr>
        <w:tab/>
      </w:r>
    </w:p>
    <w:p w14:paraId="6393E5EC" w14:textId="6261A767" w:rsidR="00D250AD" w:rsidRDefault="00D250AD" w:rsidP="00A5510B">
      <w:pPr>
        <w:ind w:firstLine="708"/>
        <w:jc w:val="both"/>
        <w:rPr>
          <w:rFonts w:ascii="Montserrat" w:eastAsia="Montserrat" w:hAnsi="Montserrat" w:cs="Montserrat"/>
          <w:i/>
          <w:iCs/>
          <w:color w:val="000000" w:themeColor="text1"/>
          <w:sz w:val="18"/>
          <w:szCs w:val="18"/>
          <w:bdr w:val="none" w:sz="0" w:space="0" w:color="auto" w:frame="1"/>
          <w:shd w:val="clear" w:color="auto" w:fill="FFFFFF"/>
        </w:rPr>
      </w:pPr>
    </w:p>
    <w:p w14:paraId="62AC6B46" w14:textId="6261A767" w:rsidR="00D250AD" w:rsidRPr="00A5510B" w:rsidRDefault="00D250AD" w:rsidP="00A5510B">
      <w:pPr>
        <w:ind w:firstLine="708"/>
        <w:jc w:val="both"/>
        <w:rPr>
          <w:rFonts w:ascii="Montserrat" w:eastAsia="Montserrat" w:hAnsi="Montserrat" w:cs="Montserrat"/>
          <w:i/>
          <w:iCs/>
          <w:color w:val="000000" w:themeColor="text1"/>
          <w:sz w:val="18"/>
          <w:szCs w:val="18"/>
          <w:bdr w:val="none" w:sz="0" w:space="0" w:color="auto" w:frame="1"/>
          <w:shd w:val="clear" w:color="auto" w:fill="FFFFFF"/>
        </w:rPr>
      </w:pPr>
    </w:p>
    <w:p w14:paraId="2F279298" w14:textId="0B4CB399" w:rsidR="00CF3192" w:rsidRPr="00D250AD" w:rsidRDefault="00C16F3D" w:rsidP="00610D0F">
      <w:pPr>
        <w:jc w:val="both"/>
        <w:rPr>
          <w:rFonts w:ascii="Montserrat" w:eastAsia="Montserrat" w:hAnsi="Montserrat" w:cs="Montserrat"/>
          <w:color w:val="000000" w:themeColor="text1"/>
          <w:sz w:val="18"/>
          <w:szCs w:val="18"/>
          <w:bdr w:val="none" w:sz="0" w:space="0" w:color="auto" w:frame="1"/>
          <w:shd w:val="clear" w:color="auto" w:fill="FFFFFF"/>
        </w:rPr>
      </w:pPr>
      <w:r w:rsidRPr="00B50CE1">
        <w:rPr>
          <w:rFonts w:ascii="Montserrat" w:eastAsia="Montserrat" w:hAnsi="Montserrat" w:cs="Montserrat"/>
          <w:sz w:val="18"/>
          <w:szCs w:val="18"/>
          <w:bdr w:val="none" w:sz="0" w:space="0" w:color="auto" w:frame="1"/>
          <w:shd w:val="clear" w:color="auto" w:fill="FFFFFF"/>
        </w:rPr>
        <w:t>Los dos premios</w:t>
      </w:r>
      <w:r w:rsidR="00CA3439">
        <w:rPr>
          <w:rFonts w:ascii="Montserrat" w:eastAsia="Montserrat" w:hAnsi="Montserrat" w:cs="Montserrat"/>
          <w:sz w:val="18"/>
          <w:szCs w:val="18"/>
          <w:bdr w:val="none" w:sz="0" w:space="0" w:color="auto" w:frame="1"/>
          <w:shd w:val="clear" w:color="auto" w:fill="FFFFFF"/>
        </w:rPr>
        <w:t xml:space="preserve"> </w:t>
      </w:r>
      <w:r w:rsidRPr="00B50CE1">
        <w:rPr>
          <w:rFonts w:ascii="Montserrat" w:eastAsia="Montserrat" w:hAnsi="Montserrat" w:cs="Montserrat"/>
          <w:sz w:val="18"/>
          <w:szCs w:val="18"/>
          <w:bdr w:val="none" w:sz="0" w:space="0" w:color="auto" w:frame="1"/>
          <w:shd w:val="clear" w:color="auto" w:fill="FFFFFF"/>
        </w:rPr>
        <w:t xml:space="preserve">con los que </w:t>
      </w:r>
      <w:r w:rsidR="00B50CE1" w:rsidRPr="00B50CE1">
        <w:rPr>
          <w:rFonts w:ascii="Montserrat" w:eastAsia="Montserrat" w:hAnsi="Montserrat" w:cs="Montserrat"/>
          <w:sz w:val="18"/>
          <w:szCs w:val="18"/>
          <w:bdr w:val="none" w:sz="0" w:space="0" w:color="auto" w:frame="1"/>
          <w:shd w:val="clear" w:color="auto" w:fill="FFFFFF"/>
        </w:rPr>
        <w:t xml:space="preserve">Neolith </w:t>
      </w:r>
      <w:r w:rsidR="00CD1B29">
        <w:rPr>
          <w:rFonts w:ascii="Montserrat" w:eastAsia="Montserrat" w:hAnsi="Montserrat" w:cs="Montserrat"/>
          <w:sz w:val="18"/>
          <w:szCs w:val="18"/>
          <w:bdr w:val="none" w:sz="0" w:space="0" w:color="auto" w:frame="1"/>
          <w:shd w:val="clear" w:color="auto" w:fill="FFFFFF"/>
        </w:rPr>
        <w:t>ha sido</w:t>
      </w:r>
      <w:r w:rsidR="00B50CE1" w:rsidRPr="00B50CE1">
        <w:rPr>
          <w:rFonts w:ascii="Montserrat" w:eastAsia="Montserrat" w:hAnsi="Montserrat" w:cs="Montserrat"/>
          <w:sz w:val="18"/>
          <w:szCs w:val="18"/>
          <w:bdr w:val="none" w:sz="0" w:space="0" w:color="auto" w:frame="1"/>
          <w:shd w:val="clear" w:color="auto" w:fill="FFFFFF"/>
        </w:rPr>
        <w:t xml:space="preserve"> galardonad</w:t>
      </w:r>
      <w:r w:rsidR="001D33CB">
        <w:rPr>
          <w:rFonts w:ascii="Montserrat" w:eastAsia="Montserrat" w:hAnsi="Montserrat" w:cs="Montserrat"/>
          <w:sz w:val="18"/>
          <w:szCs w:val="18"/>
          <w:bdr w:val="none" w:sz="0" w:space="0" w:color="auto" w:frame="1"/>
          <w:shd w:val="clear" w:color="auto" w:fill="FFFFFF"/>
        </w:rPr>
        <w:t>a</w:t>
      </w:r>
      <w:r w:rsidR="00B50CE1" w:rsidRPr="00B50CE1">
        <w:rPr>
          <w:rFonts w:ascii="Montserrat" w:eastAsia="Montserrat" w:hAnsi="Montserrat" w:cs="Montserrat"/>
          <w:sz w:val="18"/>
          <w:szCs w:val="18"/>
          <w:bdr w:val="none" w:sz="0" w:space="0" w:color="auto" w:frame="1"/>
          <w:shd w:val="clear" w:color="auto" w:fill="FFFFFF"/>
        </w:rPr>
        <w:t xml:space="preserve"> </w:t>
      </w:r>
      <w:r w:rsidR="00B50CE1">
        <w:rPr>
          <w:rFonts w:ascii="Montserrat" w:eastAsia="Montserrat" w:hAnsi="Montserrat" w:cs="Montserrat"/>
          <w:sz w:val="18"/>
          <w:szCs w:val="18"/>
          <w:bdr w:val="none" w:sz="0" w:space="0" w:color="auto" w:frame="1"/>
          <w:shd w:val="clear" w:color="auto" w:fill="FFFFFF"/>
        </w:rPr>
        <w:t xml:space="preserve">sitúan a la firma a la </w:t>
      </w:r>
      <w:r w:rsidR="00387946">
        <w:rPr>
          <w:rFonts w:ascii="Montserrat" w:eastAsia="Montserrat" w:hAnsi="Montserrat" w:cs="Montserrat"/>
          <w:sz w:val="18"/>
          <w:szCs w:val="18"/>
          <w:bdr w:val="none" w:sz="0" w:space="0" w:color="auto" w:frame="1"/>
          <w:shd w:val="clear" w:color="auto" w:fill="FFFFFF"/>
        </w:rPr>
        <w:t xml:space="preserve">cabeza del sector en </w:t>
      </w:r>
      <w:r w:rsidR="00387946" w:rsidRPr="001F3ABC">
        <w:rPr>
          <w:rFonts w:ascii="Montserrat" w:eastAsia="Montserrat" w:hAnsi="Montserrat" w:cs="Montserrat"/>
          <w:b/>
          <w:bCs/>
          <w:sz w:val="18"/>
          <w:szCs w:val="18"/>
          <w:bdr w:val="none" w:sz="0" w:space="0" w:color="auto" w:frame="1"/>
          <w:shd w:val="clear" w:color="auto" w:fill="FFFFFF"/>
        </w:rPr>
        <w:t>tecnología</w:t>
      </w:r>
      <w:r w:rsidR="00387946">
        <w:rPr>
          <w:rFonts w:ascii="Montserrat" w:eastAsia="Montserrat" w:hAnsi="Montserrat" w:cs="Montserrat"/>
          <w:sz w:val="18"/>
          <w:szCs w:val="18"/>
          <w:bdr w:val="none" w:sz="0" w:space="0" w:color="auto" w:frame="1"/>
          <w:shd w:val="clear" w:color="auto" w:fill="FFFFFF"/>
        </w:rPr>
        <w:t xml:space="preserve">, </w:t>
      </w:r>
      <w:r w:rsidR="00387946" w:rsidRPr="001F3ABC">
        <w:rPr>
          <w:rFonts w:ascii="Montserrat" w:eastAsia="Montserrat" w:hAnsi="Montserrat" w:cs="Montserrat"/>
          <w:b/>
          <w:bCs/>
          <w:sz w:val="18"/>
          <w:szCs w:val="18"/>
          <w:bdr w:val="none" w:sz="0" w:space="0" w:color="auto" w:frame="1"/>
          <w:shd w:val="clear" w:color="auto" w:fill="FFFFFF"/>
        </w:rPr>
        <w:t>diseño</w:t>
      </w:r>
      <w:r w:rsidR="00387946">
        <w:rPr>
          <w:rFonts w:ascii="Montserrat" w:eastAsia="Montserrat" w:hAnsi="Montserrat" w:cs="Montserrat"/>
          <w:sz w:val="18"/>
          <w:szCs w:val="18"/>
          <w:bdr w:val="none" w:sz="0" w:space="0" w:color="auto" w:frame="1"/>
          <w:shd w:val="clear" w:color="auto" w:fill="FFFFFF"/>
        </w:rPr>
        <w:t xml:space="preserve"> e </w:t>
      </w:r>
      <w:r w:rsidR="00387946" w:rsidRPr="001F3ABC">
        <w:rPr>
          <w:rFonts w:ascii="Montserrat" w:eastAsia="Montserrat" w:hAnsi="Montserrat" w:cs="Montserrat"/>
          <w:b/>
          <w:bCs/>
          <w:sz w:val="18"/>
          <w:szCs w:val="18"/>
          <w:bdr w:val="none" w:sz="0" w:space="0" w:color="auto" w:frame="1"/>
          <w:shd w:val="clear" w:color="auto" w:fill="FFFFFF"/>
        </w:rPr>
        <w:t>innovación</w:t>
      </w:r>
      <w:r w:rsidR="00387946">
        <w:rPr>
          <w:rFonts w:ascii="Montserrat" w:eastAsia="Montserrat" w:hAnsi="Montserrat" w:cs="Montserrat"/>
          <w:sz w:val="18"/>
          <w:szCs w:val="18"/>
          <w:bdr w:val="none" w:sz="0" w:space="0" w:color="auto" w:frame="1"/>
          <w:shd w:val="clear" w:color="auto" w:fill="FFFFFF"/>
        </w:rPr>
        <w:t xml:space="preserve"> </w:t>
      </w:r>
      <w:r w:rsidR="001F3ABC">
        <w:rPr>
          <w:rFonts w:ascii="Montserrat" w:eastAsia="Montserrat" w:hAnsi="Montserrat" w:cs="Montserrat"/>
          <w:sz w:val="18"/>
          <w:szCs w:val="18"/>
          <w:bdr w:val="none" w:sz="0" w:space="0" w:color="auto" w:frame="1"/>
          <w:shd w:val="clear" w:color="auto" w:fill="FFFFFF"/>
        </w:rPr>
        <w:t xml:space="preserve">y </w:t>
      </w:r>
      <w:r w:rsidR="001F3ABC" w:rsidRPr="001F3ABC">
        <w:rPr>
          <w:rFonts w:ascii="Montserrat" w:eastAsia="Montserrat" w:hAnsi="Montserrat" w:cs="Montserrat"/>
          <w:b/>
          <w:bCs/>
          <w:sz w:val="18"/>
          <w:szCs w:val="18"/>
          <w:bdr w:val="none" w:sz="0" w:space="0" w:color="auto" w:frame="1"/>
          <w:shd w:val="clear" w:color="auto" w:fill="FFFFFF"/>
        </w:rPr>
        <w:t>sostenibilidad</w:t>
      </w:r>
      <w:r w:rsidR="00387946">
        <w:rPr>
          <w:rFonts w:ascii="Montserrat" w:eastAsia="Montserrat" w:hAnsi="Montserrat" w:cs="Montserrat"/>
          <w:sz w:val="18"/>
          <w:szCs w:val="18"/>
          <w:bdr w:val="none" w:sz="0" w:space="0" w:color="auto" w:frame="1"/>
          <w:shd w:val="clear" w:color="auto" w:fill="FFFFFF"/>
        </w:rPr>
        <w:t xml:space="preserve">, </w:t>
      </w:r>
      <w:r w:rsidR="004A2291">
        <w:rPr>
          <w:rFonts w:ascii="Montserrat" w:eastAsia="Montserrat" w:hAnsi="Montserrat" w:cs="Montserrat"/>
          <w:sz w:val="18"/>
          <w:szCs w:val="18"/>
          <w:bdr w:val="none" w:sz="0" w:space="0" w:color="auto" w:frame="1"/>
          <w:shd w:val="clear" w:color="auto" w:fill="FFFFFF"/>
        </w:rPr>
        <w:t>logrando</w:t>
      </w:r>
      <w:r w:rsidR="00387946">
        <w:rPr>
          <w:rFonts w:ascii="Montserrat" w:eastAsia="Montserrat" w:hAnsi="Montserrat" w:cs="Montserrat"/>
          <w:sz w:val="18"/>
          <w:szCs w:val="18"/>
          <w:bdr w:val="none" w:sz="0" w:space="0" w:color="auto" w:frame="1"/>
          <w:shd w:val="clear" w:color="auto" w:fill="FFFFFF"/>
        </w:rPr>
        <w:t xml:space="preserve"> que sus superficies </w:t>
      </w:r>
      <w:r w:rsidR="002921EA">
        <w:rPr>
          <w:rFonts w:ascii="Montserrat" w:eastAsia="Montserrat" w:hAnsi="Montserrat" w:cs="Montserrat"/>
          <w:sz w:val="18"/>
          <w:szCs w:val="18"/>
          <w:bdr w:val="none" w:sz="0" w:space="0" w:color="auto" w:frame="1"/>
          <w:shd w:val="clear" w:color="auto" w:fill="FFFFFF"/>
        </w:rPr>
        <w:t xml:space="preserve">sean uno de los materiales más respetuosos con el </w:t>
      </w:r>
      <w:r w:rsidR="00AE483B">
        <w:rPr>
          <w:rFonts w:ascii="Montserrat" w:eastAsia="Montserrat" w:hAnsi="Montserrat" w:cs="Montserrat"/>
          <w:sz w:val="18"/>
          <w:szCs w:val="18"/>
          <w:bdr w:val="none" w:sz="0" w:space="0" w:color="auto" w:frame="1"/>
          <w:shd w:val="clear" w:color="auto" w:fill="FFFFFF"/>
        </w:rPr>
        <w:t>entorno y</w:t>
      </w:r>
      <w:r w:rsidR="00EA3711">
        <w:rPr>
          <w:rFonts w:ascii="Montserrat" w:eastAsia="Montserrat" w:hAnsi="Montserrat" w:cs="Montserrat"/>
          <w:sz w:val="18"/>
          <w:szCs w:val="18"/>
          <w:bdr w:val="none" w:sz="0" w:space="0" w:color="auto" w:frame="1"/>
          <w:shd w:val="clear" w:color="auto" w:fill="FFFFFF"/>
        </w:rPr>
        <w:t xml:space="preserve"> el</w:t>
      </w:r>
      <w:r w:rsidR="00AE483B">
        <w:rPr>
          <w:rFonts w:ascii="Montserrat" w:eastAsia="Montserrat" w:hAnsi="Montserrat" w:cs="Montserrat"/>
          <w:sz w:val="18"/>
          <w:szCs w:val="18"/>
          <w:bdr w:val="none" w:sz="0" w:space="0" w:color="auto" w:frame="1"/>
          <w:shd w:val="clear" w:color="auto" w:fill="FFFFFF"/>
        </w:rPr>
        <w:t xml:space="preserve"> </w:t>
      </w:r>
      <w:r w:rsidR="002921EA">
        <w:rPr>
          <w:rFonts w:ascii="Montserrat" w:eastAsia="Montserrat" w:hAnsi="Montserrat" w:cs="Montserrat"/>
          <w:sz w:val="18"/>
          <w:szCs w:val="18"/>
          <w:bdr w:val="none" w:sz="0" w:space="0" w:color="auto" w:frame="1"/>
          <w:shd w:val="clear" w:color="auto" w:fill="FFFFFF"/>
        </w:rPr>
        <w:t>medio ambiente</w:t>
      </w:r>
      <w:r w:rsidR="00AE483B">
        <w:rPr>
          <w:rFonts w:ascii="Montserrat" w:eastAsia="Montserrat" w:hAnsi="Montserrat" w:cs="Montserrat"/>
          <w:sz w:val="18"/>
          <w:szCs w:val="18"/>
          <w:bdr w:val="none" w:sz="0" w:space="0" w:color="auto" w:frame="1"/>
          <w:shd w:val="clear" w:color="auto" w:fill="FFFFFF"/>
        </w:rPr>
        <w:t xml:space="preserve">, abogando así por </w:t>
      </w:r>
      <w:r w:rsidR="00C86135">
        <w:rPr>
          <w:rFonts w:ascii="Montserrat" w:eastAsia="Montserrat" w:hAnsi="Montserrat" w:cs="Montserrat"/>
          <w:sz w:val="18"/>
          <w:szCs w:val="18"/>
          <w:bdr w:val="none" w:sz="0" w:space="0" w:color="auto" w:frame="1"/>
          <w:shd w:val="clear" w:color="auto" w:fill="FFFFFF"/>
        </w:rPr>
        <w:t>la</w:t>
      </w:r>
      <w:r w:rsidR="00AE483B">
        <w:rPr>
          <w:rFonts w:ascii="Montserrat" w:eastAsia="Montserrat" w:hAnsi="Montserrat" w:cs="Montserrat"/>
          <w:sz w:val="18"/>
          <w:szCs w:val="18"/>
          <w:bdr w:val="none" w:sz="0" w:space="0" w:color="auto" w:frame="1"/>
          <w:shd w:val="clear" w:color="auto" w:fill="FFFFFF"/>
        </w:rPr>
        <w:t xml:space="preserve"> </w:t>
      </w:r>
      <w:r w:rsidR="00AE483B" w:rsidRPr="00624770">
        <w:rPr>
          <w:rFonts w:ascii="Montserrat" w:eastAsia="Montserrat" w:hAnsi="Montserrat" w:cs="Montserrat"/>
          <w:b/>
          <w:bCs/>
          <w:sz w:val="18"/>
          <w:szCs w:val="18"/>
          <w:bdr w:val="none" w:sz="0" w:space="0" w:color="auto" w:frame="1"/>
          <w:shd w:val="clear" w:color="auto" w:fill="FFFFFF"/>
        </w:rPr>
        <w:t xml:space="preserve">belleza </w:t>
      </w:r>
      <w:r w:rsidR="00624770" w:rsidRPr="00624770">
        <w:rPr>
          <w:rFonts w:ascii="Montserrat" w:eastAsia="Montserrat" w:hAnsi="Montserrat" w:cs="Montserrat"/>
          <w:b/>
          <w:bCs/>
          <w:sz w:val="18"/>
          <w:szCs w:val="18"/>
          <w:bdr w:val="none" w:sz="0" w:space="0" w:color="auto" w:frame="1"/>
          <w:shd w:val="clear" w:color="auto" w:fill="FFFFFF"/>
        </w:rPr>
        <w:t>sostenible</w:t>
      </w:r>
      <w:r w:rsidR="00624770">
        <w:rPr>
          <w:rFonts w:ascii="Montserrat" w:eastAsia="Montserrat" w:hAnsi="Montserrat" w:cs="Montserrat"/>
          <w:sz w:val="18"/>
          <w:szCs w:val="18"/>
          <w:bdr w:val="none" w:sz="0" w:space="0" w:color="auto" w:frame="1"/>
          <w:shd w:val="clear" w:color="auto" w:fill="FFFFFF"/>
        </w:rPr>
        <w:t>.</w:t>
      </w:r>
    </w:p>
    <w:p w14:paraId="3D647785" w14:textId="427DC8F2" w:rsidR="00C86135" w:rsidRPr="00D250AD" w:rsidRDefault="00A83004" w:rsidP="002974AA">
      <w:pPr>
        <w:jc w:val="both"/>
        <w:rPr>
          <w:rFonts w:ascii="Montserrat" w:eastAsia="Montserrat" w:hAnsi="Montserrat" w:cs="Montserrat"/>
          <w:color w:val="000000" w:themeColor="text1"/>
          <w:sz w:val="18"/>
          <w:szCs w:val="18"/>
          <w:bdr w:val="none" w:sz="0" w:space="0" w:color="auto" w:frame="1"/>
          <w:shd w:val="clear" w:color="auto" w:fill="FFFFFF"/>
        </w:rPr>
      </w:pPr>
      <w:r w:rsidRPr="00D250AD">
        <w:rPr>
          <w:rFonts w:ascii="Montserrat" w:eastAsia="Montserrat" w:hAnsi="Montserrat" w:cs="Montserrat"/>
          <w:b/>
          <w:bCs/>
          <w:color w:val="000000" w:themeColor="text1"/>
          <w:sz w:val="18"/>
          <w:szCs w:val="18"/>
          <w:bdr w:val="none" w:sz="0" w:space="0" w:color="auto" w:frame="1"/>
          <w:shd w:val="clear" w:color="auto" w:fill="FFFFFF"/>
        </w:rPr>
        <w:t>Grupo Neolith</w:t>
      </w:r>
      <w:r w:rsidRPr="00D250AD">
        <w:rPr>
          <w:rFonts w:ascii="Montserrat" w:eastAsia="Montserrat" w:hAnsi="Montserrat" w:cs="Montserrat"/>
          <w:color w:val="000000" w:themeColor="text1"/>
          <w:sz w:val="18"/>
          <w:szCs w:val="18"/>
          <w:bdr w:val="none" w:sz="0" w:space="0" w:color="auto" w:frame="1"/>
          <w:shd w:val="clear" w:color="auto" w:fill="FFFFFF"/>
        </w:rPr>
        <w:t xml:space="preserve"> </w:t>
      </w:r>
      <w:r w:rsidR="00C40C64" w:rsidRPr="00D250AD">
        <w:rPr>
          <w:rFonts w:ascii="Montserrat" w:eastAsia="Montserrat" w:hAnsi="Montserrat" w:cs="Montserrat"/>
          <w:color w:val="000000" w:themeColor="text1"/>
          <w:sz w:val="18"/>
          <w:szCs w:val="18"/>
          <w:bdr w:val="none" w:sz="0" w:space="0" w:color="auto" w:frame="1"/>
          <w:shd w:val="clear" w:color="auto" w:fill="FFFFFF"/>
        </w:rPr>
        <w:t xml:space="preserve">quiere agradecer a clientes, distribuidores, </w:t>
      </w:r>
      <w:r w:rsidR="00504219" w:rsidRPr="00D250AD">
        <w:rPr>
          <w:rFonts w:ascii="Montserrat" w:eastAsia="Montserrat" w:hAnsi="Montserrat" w:cs="Montserrat"/>
          <w:color w:val="000000" w:themeColor="text1"/>
          <w:sz w:val="18"/>
          <w:szCs w:val="18"/>
          <w:bdr w:val="none" w:sz="0" w:space="0" w:color="auto" w:frame="1"/>
          <w:shd w:val="clear" w:color="auto" w:fill="FFFFFF"/>
        </w:rPr>
        <w:t xml:space="preserve">autoridades, instituciones y entusiastas de la marca todas las muestras de </w:t>
      </w:r>
      <w:r w:rsidR="00BE1C7F" w:rsidRPr="00D250AD">
        <w:rPr>
          <w:rFonts w:ascii="Montserrat" w:eastAsia="Montserrat" w:hAnsi="Montserrat" w:cs="Montserrat"/>
          <w:color w:val="000000" w:themeColor="text1"/>
          <w:sz w:val="18"/>
          <w:szCs w:val="18"/>
          <w:bdr w:val="none" w:sz="0" w:space="0" w:color="auto" w:frame="1"/>
          <w:shd w:val="clear" w:color="auto" w:fill="FFFFFF"/>
        </w:rPr>
        <w:t>afecto</w:t>
      </w:r>
      <w:r w:rsidR="00504219" w:rsidRPr="00D250AD">
        <w:rPr>
          <w:rFonts w:ascii="Montserrat" w:eastAsia="Montserrat" w:hAnsi="Montserrat" w:cs="Montserrat"/>
          <w:color w:val="000000" w:themeColor="text1"/>
          <w:sz w:val="18"/>
          <w:szCs w:val="18"/>
          <w:bdr w:val="none" w:sz="0" w:space="0" w:color="auto" w:frame="1"/>
          <w:shd w:val="clear" w:color="auto" w:fill="FFFFFF"/>
        </w:rPr>
        <w:t xml:space="preserve"> </w:t>
      </w:r>
      <w:r w:rsidR="00334771" w:rsidRPr="00D250AD">
        <w:rPr>
          <w:rFonts w:ascii="Montserrat" w:eastAsia="Montserrat" w:hAnsi="Montserrat" w:cs="Montserrat"/>
          <w:color w:val="000000" w:themeColor="text1"/>
          <w:sz w:val="18"/>
          <w:szCs w:val="18"/>
          <w:bdr w:val="none" w:sz="0" w:space="0" w:color="auto" w:frame="1"/>
          <w:shd w:val="clear" w:color="auto" w:fill="FFFFFF"/>
        </w:rPr>
        <w:t xml:space="preserve">recibidas </w:t>
      </w:r>
      <w:r w:rsidR="00504219" w:rsidRPr="00D250AD">
        <w:rPr>
          <w:rFonts w:ascii="Montserrat" w:eastAsia="Montserrat" w:hAnsi="Montserrat" w:cs="Montserrat"/>
          <w:color w:val="000000" w:themeColor="text1"/>
          <w:sz w:val="18"/>
          <w:szCs w:val="18"/>
          <w:bdr w:val="none" w:sz="0" w:space="0" w:color="auto" w:frame="1"/>
          <w:shd w:val="clear" w:color="auto" w:fill="FFFFFF"/>
        </w:rPr>
        <w:t>durante estos días</w:t>
      </w:r>
      <w:r w:rsidR="004E3655" w:rsidRPr="00D250AD">
        <w:rPr>
          <w:rFonts w:ascii="Montserrat" w:eastAsia="Montserrat" w:hAnsi="Montserrat" w:cs="Montserrat"/>
          <w:color w:val="000000" w:themeColor="text1"/>
          <w:sz w:val="18"/>
          <w:szCs w:val="18"/>
          <w:bdr w:val="none" w:sz="0" w:space="0" w:color="auto" w:frame="1"/>
          <w:shd w:val="clear" w:color="auto" w:fill="FFFFFF"/>
        </w:rPr>
        <w:t xml:space="preserve"> y </w:t>
      </w:r>
      <w:r w:rsidR="0033131C" w:rsidRPr="00D250AD">
        <w:rPr>
          <w:rFonts w:ascii="Montserrat" w:eastAsia="Montserrat" w:hAnsi="Montserrat" w:cs="Montserrat"/>
          <w:color w:val="000000" w:themeColor="text1"/>
          <w:sz w:val="18"/>
          <w:szCs w:val="18"/>
          <w:bdr w:val="none" w:sz="0" w:space="0" w:color="auto" w:frame="1"/>
          <w:shd w:val="clear" w:color="auto" w:fill="FFFFFF"/>
        </w:rPr>
        <w:t>el</w:t>
      </w:r>
      <w:r w:rsidR="004E3655" w:rsidRPr="00D250AD">
        <w:rPr>
          <w:rFonts w:ascii="Montserrat" w:eastAsia="Montserrat" w:hAnsi="Montserrat" w:cs="Montserrat"/>
          <w:color w:val="000000" w:themeColor="text1"/>
          <w:sz w:val="18"/>
          <w:szCs w:val="18"/>
          <w:bdr w:val="none" w:sz="0" w:space="0" w:color="auto" w:frame="1"/>
          <w:shd w:val="clear" w:color="auto" w:fill="FFFFFF"/>
        </w:rPr>
        <w:t xml:space="preserve"> apoyo </w:t>
      </w:r>
      <w:r w:rsidR="00B90BC8" w:rsidRPr="00D250AD">
        <w:rPr>
          <w:rFonts w:ascii="Montserrat" w:eastAsia="Montserrat" w:hAnsi="Montserrat" w:cs="Montserrat"/>
          <w:color w:val="000000" w:themeColor="text1"/>
          <w:sz w:val="18"/>
          <w:szCs w:val="18"/>
          <w:bdr w:val="none" w:sz="0" w:space="0" w:color="auto" w:frame="1"/>
          <w:shd w:val="clear" w:color="auto" w:fill="FFFFFF"/>
        </w:rPr>
        <w:t>a la filosofía diferente y</w:t>
      </w:r>
      <w:r w:rsidR="000920AB" w:rsidRPr="00D250AD">
        <w:rPr>
          <w:rFonts w:ascii="Montserrat" w:eastAsia="Montserrat" w:hAnsi="Montserrat" w:cs="Montserrat"/>
          <w:color w:val="000000" w:themeColor="text1"/>
          <w:sz w:val="18"/>
          <w:szCs w:val="18"/>
          <w:bdr w:val="none" w:sz="0" w:space="0" w:color="auto" w:frame="1"/>
          <w:shd w:val="clear" w:color="auto" w:fill="FFFFFF"/>
        </w:rPr>
        <w:t xml:space="preserve"> disruptiva </w:t>
      </w:r>
      <w:r w:rsidR="00BC0202" w:rsidRPr="00D250AD">
        <w:rPr>
          <w:rFonts w:ascii="Montserrat" w:eastAsia="Montserrat" w:hAnsi="Montserrat" w:cs="Montserrat"/>
          <w:color w:val="000000" w:themeColor="text1"/>
          <w:sz w:val="18"/>
          <w:szCs w:val="18"/>
          <w:bdr w:val="none" w:sz="0" w:space="0" w:color="auto" w:frame="1"/>
          <w:shd w:val="clear" w:color="auto" w:fill="FFFFFF"/>
        </w:rPr>
        <w:t xml:space="preserve">de </w:t>
      </w:r>
      <w:r w:rsidR="0033131C" w:rsidRPr="00D250AD">
        <w:rPr>
          <w:rFonts w:ascii="Montserrat" w:eastAsia="Montserrat" w:hAnsi="Montserrat" w:cs="Montserrat"/>
          <w:color w:val="000000" w:themeColor="text1"/>
          <w:sz w:val="18"/>
          <w:szCs w:val="18"/>
          <w:bdr w:val="none" w:sz="0" w:space="0" w:color="auto" w:frame="1"/>
          <w:shd w:val="clear" w:color="auto" w:fill="FFFFFF"/>
        </w:rPr>
        <w:t>Neolith</w:t>
      </w:r>
      <w:r w:rsidR="00261E39" w:rsidRPr="00D250AD">
        <w:rPr>
          <w:rFonts w:ascii="Montserrat" w:eastAsia="Montserrat" w:hAnsi="Montserrat" w:cs="Montserrat"/>
          <w:color w:val="000000" w:themeColor="text1"/>
          <w:sz w:val="18"/>
          <w:szCs w:val="18"/>
          <w:bdr w:val="none" w:sz="0" w:space="0" w:color="auto" w:frame="1"/>
          <w:shd w:val="clear" w:color="auto" w:fill="FFFFFF"/>
        </w:rPr>
        <w:t xml:space="preserve">, así como a la </w:t>
      </w:r>
      <w:r w:rsidR="002D6DFF" w:rsidRPr="00D250AD">
        <w:rPr>
          <w:rFonts w:ascii="Montserrat" w:eastAsia="Montserrat" w:hAnsi="Montserrat" w:cs="Montserrat"/>
          <w:b/>
          <w:bCs/>
          <w:color w:val="000000" w:themeColor="text1"/>
          <w:sz w:val="18"/>
          <w:szCs w:val="18"/>
          <w:bdr w:val="none" w:sz="0" w:space="0" w:color="auto" w:frame="1"/>
          <w:shd w:val="clear" w:color="auto" w:fill="FFFFFF"/>
        </w:rPr>
        <w:t>Sociedad Española de</w:t>
      </w:r>
      <w:r w:rsidR="00855922" w:rsidRPr="00D250AD">
        <w:rPr>
          <w:rFonts w:ascii="Montserrat" w:eastAsia="Montserrat" w:hAnsi="Montserrat" w:cs="Montserrat"/>
          <w:b/>
          <w:bCs/>
          <w:color w:val="000000" w:themeColor="text1"/>
          <w:sz w:val="18"/>
          <w:szCs w:val="18"/>
          <w:bdr w:val="none" w:sz="0" w:space="0" w:color="auto" w:frame="1"/>
          <w:shd w:val="clear" w:color="auto" w:fill="FFFFFF"/>
        </w:rPr>
        <w:t xml:space="preserve"> Cerámica y Vidrio</w:t>
      </w:r>
      <w:r w:rsidR="002D6DFF" w:rsidRPr="00D250AD">
        <w:rPr>
          <w:rFonts w:ascii="Montserrat" w:eastAsia="Montserrat" w:hAnsi="Montserrat" w:cs="Montserrat"/>
          <w:color w:val="000000" w:themeColor="text1"/>
          <w:sz w:val="18"/>
          <w:szCs w:val="18"/>
          <w:bdr w:val="none" w:sz="0" w:space="0" w:color="auto" w:frame="1"/>
          <w:shd w:val="clear" w:color="auto" w:fill="FFFFFF"/>
        </w:rPr>
        <w:t xml:space="preserve"> </w:t>
      </w:r>
      <w:r w:rsidR="006F2AC1" w:rsidRPr="00D250AD">
        <w:rPr>
          <w:rFonts w:ascii="Montserrat" w:eastAsia="Montserrat" w:hAnsi="Montserrat" w:cs="Montserrat"/>
          <w:color w:val="000000" w:themeColor="text1"/>
          <w:sz w:val="18"/>
          <w:szCs w:val="18"/>
          <w:bdr w:val="none" w:sz="0" w:space="0" w:color="auto" w:frame="1"/>
          <w:shd w:val="clear" w:color="auto" w:fill="FFFFFF"/>
        </w:rPr>
        <w:t>y</w:t>
      </w:r>
      <w:r w:rsidR="007509E6" w:rsidRPr="00D250AD">
        <w:rPr>
          <w:rFonts w:ascii="Montserrat" w:eastAsia="Montserrat" w:hAnsi="Montserrat" w:cs="Montserrat"/>
          <w:color w:val="000000" w:themeColor="text1"/>
          <w:sz w:val="18"/>
          <w:szCs w:val="18"/>
          <w:bdr w:val="none" w:sz="0" w:space="0" w:color="auto" w:frame="1"/>
          <w:shd w:val="clear" w:color="auto" w:fill="FFFFFF"/>
        </w:rPr>
        <w:t xml:space="preserve"> la organización de</w:t>
      </w:r>
      <w:r w:rsidR="006F2AC1" w:rsidRPr="00D250AD">
        <w:rPr>
          <w:rFonts w:ascii="Montserrat" w:eastAsia="Montserrat" w:hAnsi="Montserrat" w:cs="Montserrat"/>
          <w:color w:val="000000" w:themeColor="text1"/>
          <w:sz w:val="18"/>
          <w:szCs w:val="18"/>
          <w:bdr w:val="none" w:sz="0" w:space="0" w:color="auto" w:frame="1"/>
          <w:shd w:val="clear" w:color="auto" w:fill="FFFFFF"/>
        </w:rPr>
        <w:t xml:space="preserve"> </w:t>
      </w:r>
      <w:r w:rsidR="008437D6" w:rsidRPr="00D250AD">
        <w:rPr>
          <w:rFonts w:ascii="Montserrat" w:eastAsia="Montserrat" w:hAnsi="Montserrat" w:cs="Montserrat"/>
          <w:b/>
          <w:bCs/>
          <w:color w:val="000000" w:themeColor="text1"/>
          <w:sz w:val="18"/>
          <w:szCs w:val="18"/>
          <w:bdr w:val="none" w:sz="0" w:space="0" w:color="auto" w:frame="1"/>
          <w:shd w:val="clear" w:color="auto" w:fill="FFFFFF"/>
        </w:rPr>
        <w:t>Cevisama</w:t>
      </w:r>
      <w:r w:rsidR="00B845B0" w:rsidRPr="00D250AD">
        <w:rPr>
          <w:rFonts w:ascii="Montserrat" w:eastAsia="Montserrat" w:hAnsi="Montserrat" w:cs="Montserrat"/>
          <w:color w:val="000000" w:themeColor="text1"/>
          <w:sz w:val="18"/>
          <w:szCs w:val="18"/>
          <w:bdr w:val="none" w:sz="0" w:space="0" w:color="auto" w:frame="1"/>
          <w:shd w:val="clear" w:color="auto" w:fill="FFFFFF"/>
        </w:rPr>
        <w:t xml:space="preserve"> </w:t>
      </w:r>
      <w:r w:rsidR="00A5510B" w:rsidRPr="00D250AD">
        <w:rPr>
          <w:rFonts w:ascii="Montserrat" w:eastAsia="Montserrat" w:hAnsi="Montserrat" w:cs="Montserrat"/>
          <w:color w:val="000000" w:themeColor="text1"/>
          <w:sz w:val="18"/>
          <w:szCs w:val="18"/>
          <w:bdr w:val="none" w:sz="0" w:space="0" w:color="auto" w:frame="1"/>
          <w:shd w:val="clear" w:color="auto" w:fill="FFFFFF"/>
        </w:rPr>
        <w:t xml:space="preserve">por </w:t>
      </w:r>
      <w:r w:rsidR="007509E6" w:rsidRPr="00D250AD">
        <w:rPr>
          <w:rFonts w:ascii="Montserrat" w:eastAsia="Montserrat" w:hAnsi="Montserrat" w:cs="Montserrat"/>
          <w:color w:val="000000" w:themeColor="text1"/>
          <w:sz w:val="18"/>
          <w:szCs w:val="18"/>
          <w:bdr w:val="none" w:sz="0" w:space="0" w:color="auto" w:frame="1"/>
          <w:shd w:val="clear" w:color="auto" w:fill="FFFFFF"/>
        </w:rPr>
        <w:t xml:space="preserve">los </w:t>
      </w:r>
      <w:r w:rsidR="00B845B0" w:rsidRPr="00D250AD">
        <w:rPr>
          <w:rFonts w:ascii="Montserrat" w:eastAsia="Montserrat" w:hAnsi="Montserrat" w:cs="Montserrat"/>
          <w:color w:val="000000" w:themeColor="text1"/>
          <w:sz w:val="18"/>
          <w:szCs w:val="18"/>
          <w:bdr w:val="none" w:sz="0" w:space="0" w:color="auto" w:frame="1"/>
          <w:shd w:val="clear" w:color="auto" w:fill="FFFFFF"/>
        </w:rPr>
        <w:t>reconocimiento</w:t>
      </w:r>
      <w:r w:rsidR="007509E6" w:rsidRPr="00D250AD">
        <w:rPr>
          <w:rFonts w:ascii="Montserrat" w:eastAsia="Montserrat" w:hAnsi="Montserrat" w:cs="Montserrat"/>
          <w:color w:val="000000" w:themeColor="text1"/>
          <w:sz w:val="18"/>
          <w:szCs w:val="18"/>
          <w:bdr w:val="none" w:sz="0" w:space="0" w:color="auto" w:frame="1"/>
          <w:shd w:val="clear" w:color="auto" w:fill="FFFFFF"/>
        </w:rPr>
        <w:t xml:space="preserve">s otorgados a la firma. </w:t>
      </w:r>
    </w:p>
    <w:p w14:paraId="651E46A1" w14:textId="77777777" w:rsidR="007509E6" w:rsidRPr="00D250AD" w:rsidRDefault="007509E6" w:rsidP="003841F5">
      <w:pPr>
        <w:spacing w:after="120" w:line="260" w:lineRule="exact"/>
        <w:jc w:val="both"/>
        <w:rPr>
          <w:rFonts w:ascii="Baskerville Old Face" w:hAnsi="Baskerville Old Face" w:cs="Times New Roman"/>
          <w:color w:val="000000" w:themeColor="text1"/>
          <w:sz w:val="30"/>
          <w:szCs w:val="30"/>
        </w:rPr>
      </w:pPr>
    </w:p>
    <w:p w14:paraId="11B8F7C5" w14:textId="77777777" w:rsidR="0033131C" w:rsidRDefault="0033131C">
      <w:pPr>
        <w:rPr>
          <w:rFonts w:ascii="Baskerville Old Face" w:hAnsi="Baskerville Old Face" w:cs="Times New Roman"/>
          <w:color w:val="292622"/>
          <w:sz w:val="30"/>
          <w:szCs w:val="30"/>
        </w:rPr>
      </w:pPr>
      <w:r>
        <w:rPr>
          <w:rFonts w:ascii="Baskerville Old Face" w:hAnsi="Baskerville Old Face" w:cs="Times New Roman"/>
          <w:color w:val="292622"/>
          <w:sz w:val="30"/>
          <w:szCs w:val="30"/>
        </w:rPr>
        <w:br w:type="page"/>
      </w:r>
    </w:p>
    <w:p w14:paraId="7EACA475" w14:textId="77777777" w:rsidR="0033131C" w:rsidRDefault="0033131C" w:rsidP="003841F5">
      <w:pPr>
        <w:spacing w:after="120" w:line="260" w:lineRule="exact"/>
        <w:jc w:val="both"/>
        <w:rPr>
          <w:rFonts w:ascii="Baskerville Old Face" w:hAnsi="Baskerville Old Face" w:cs="Times New Roman"/>
          <w:color w:val="292622"/>
          <w:sz w:val="30"/>
          <w:szCs w:val="30"/>
        </w:rPr>
      </w:pPr>
    </w:p>
    <w:p w14:paraId="5B144A35" w14:textId="0005EEF4" w:rsidR="003841F5" w:rsidRPr="00AF1829" w:rsidRDefault="003841F5" w:rsidP="003841F5">
      <w:pPr>
        <w:spacing w:after="120" w:line="260" w:lineRule="exact"/>
        <w:jc w:val="both"/>
        <w:rPr>
          <w:rFonts w:ascii="Baskerville Old Face" w:hAnsi="Baskerville Old Face" w:cs="Times New Roman"/>
          <w:color w:val="292622"/>
          <w:sz w:val="30"/>
          <w:szCs w:val="30"/>
        </w:rPr>
      </w:pPr>
      <w:r w:rsidRPr="00AF1829">
        <w:rPr>
          <w:rFonts w:ascii="Baskerville Old Face" w:hAnsi="Baskerville Old Face" w:cs="Times New Roman"/>
          <w:color w:val="292622"/>
          <w:sz w:val="30"/>
          <w:szCs w:val="30"/>
        </w:rPr>
        <w:t>Sobre Neolith</w:t>
      </w:r>
    </w:p>
    <w:p w14:paraId="346FA97F" w14:textId="77777777" w:rsidR="003841F5" w:rsidRPr="00661394" w:rsidRDefault="003841F5" w:rsidP="003841F5">
      <w:pPr>
        <w:spacing w:after="120"/>
        <w:jc w:val="both"/>
        <w:rPr>
          <w:rFonts w:ascii="Montserrat" w:hAnsi="Montserrat" w:cs="Helvetica"/>
          <w:sz w:val="16"/>
          <w:szCs w:val="16"/>
        </w:rPr>
      </w:pPr>
      <w:r w:rsidRPr="00661394">
        <w:rPr>
          <w:rFonts w:ascii="Montserrat" w:hAnsi="Montserrat"/>
          <w:sz w:val="16"/>
          <w:szCs w:val="16"/>
        </w:rPr>
        <w:t xml:space="preserve">Bajo la premisa de que “Lo mejor de crear algo es vivirlo”, Neolith se sitúa como </w:t>
      </w:r>
      <w:r w:rsidRPr="00661394">
        <w:rPr>
          <w:rFonts w:ascii="Montserrat" w:hAnsi="Montserrat" w:cs="Times New Roman"/>
          <w:sz w:val="16"/>
          <w:szCs w:val="16"/>
        </w:rPr>
        <w:t>la marca líder global en piedra sinterizada. U</w:t>
      </w:r>
      <w:r w:rsidRPr="00661394">
        <w:rPr>
          <w:rFonts w:ascii="Montserrat" w:hAnsi="Montserrat" w:cs="Helvetica"/>
          <w:sz w:val="16"/>
          <w:szCs w:val="16"/>
        </w:rPr>
        <w:t xml:space="preserve">na superficie arquitectónica pionera en ofrecer soluciones para interior y exterior, con características técnicas superiores, hecha de materias primas 100% naturales. En todo el mundo, se ha convertido en un elemento imprescindible de estilo en cualquier cocina, baño, fachada, suelo e incluso muebles de diseño exclusivo.  </w:t>
      </w:r>
    </w:p>
    <w:p w14:paraId="3AC64999" w14:textId="77777777" w:rsidR="003841F5" w:rsidRPr="00AF1829" w:rsidRDefault="003841F5" w:rsidP="003841F5">
      <w:pPr>
        <w:spacing w:after="120"/>
        <w:jc w:val="both"/>
        <w:rPr>
          <w:rFonts w:ascii="Montserrat" w:hAnsi="Montserrat"/>
          <w:sz w:val="16"/>
          <w:szCs w:val="16"/>
        </w:rPr>
      </w:pPr>
      <w:r w:rsidRPr="00661394">
        <w:rPr>
          <w:rFonts w:ascii="Montserrat" w:hAnsi="Montserrat"/>
          <w:sz w:val="16"/>
          <w:szCs w:val="16"/>
        </w:rPr>
        <w:t>Las virtudes de la piedra sinterizada Neolith, combinan la tecnología de nueva generación mediante diseños impactantes, sin limitaciones, a través de</w:t>
      </w:r>
      <w:r w:rsidRPr="00661394">
        <w:rPr>
          <w:rStyle w:val="cf01"/>
          <w:rFonts w:ascii="Montserrat" w:hAnsi="Montserrat"/>
          <w:sz w:val="16"/>
          <w:szCs w:val="16"/>
        </w:rPr>
        <w:t xml:space="preserve"> su gama </w:t>
      </w:r>
      <w:r w:rsidRPr="00661394">
        <w:rPr>
          <w:rStyle w:val="cf01"/>
          <w:rFonts w:ascii="Montserrat" w:hAnsi="Montserrat"/>
          <w:b/>
          <w:sz w:val="16"/>
          <w:szCs w:val="16"/>
        </w:rPr>
        <w:t>Iconic Design</w:t>
      </w:r>
      <w:r w:rsidRPr="00661394">
        <w:rPr>
          <w:rFonts w:ascii="Montserrat" w:eastAsia="Times New Roman" w:hAnsi="Montserrat" w:cs="Calibri Light"/>
          <w:sz w:val="16"/>
          <w:szCs w:val="16"/>
        </w:rPr>
        <w:t xml:space="preserve">, y una alta funcionalidad; que junto al ADN sostenible de Neolith, le han llevado a convertirse en uno de los materiales más respetuoso con el medio ambiente, abogando así por una </w:t>
      </w:r>
      <w:r w:rsidRPr="00661394">
        <w:rPr>
          <w:rFonts w:ascii="Montserrat" w:eastAsia="Times New Roman" w:hAnsi="Montserrat" w:cs="Calibri Light"/>
          <w:b/>
          <w:sz w:val="16"/>
          <w:szCs w:val="16"/>
        </w:rPr>
        <w:t>belleza sostenible</w:t>
      </w:r>
      <w:r w:rsidRPr="00661394">
        <w:rPr>
          <w:rFonts w:ascii="Montserrat" w:eastAsia="Times New Roman" w:hAnsi="Montserrat" w:cs="Calibri Light"/>
          <w:sz w:val="16"/>
          <w:szCs w:val="16"/>
        </w:rPr>
        <w:t xml:space="preserve"> en todas sus colecciones e inspirando las nuevas tendencias de la arquitectura.</w:t>
      </w:r>
      <w:r w:rsidRPr="00661394">
        <w:rPr>
          <w:rFonts w:ascii="Montserrat" w:hAnsi="Montserrat"/>
          <w:sz w:val="16"/>
          <w:szCs w:val="16"/>
        </w:rPr>
        <w:t xml:space="preserve"> </w:t>
      </w:r>
    </w:p>
    <w:p w14:paraId="640251F7" w14:textId="77777777" w:rsidR="003841F5" w:rsidRPr="00661394" w:rsidRDefault="003841F5" w:rsidP="003841F5">
      <w:pPr>
        <w:spacing w:after="120"/>
        <w:jc w:val="both"/>
        <w:rPr>
          <w:rFonts w:ascii="Montserrat" w:hAnsi="Montserrat" w:cs="Helvetica"/>
          <w:sz w:val="16"/>
          <w:szCs w:val="16"/>
        </w:rPr>
      </w:pPr>
      <w:r w:rsidRPr="00661394">
        <w:rPr>
          <w:rFonts w:ascii="Montserrat" w:hAnsi="Montserrat" w:cs="Helvetica"/>
          <w:sz w:val="16"/>
          <w:szCs w:val="16"/>
        </w:rPr>
        <w:t xml:space="preserve">Actualmente la compañía está inmersa en un plan de expansión en áreas geográficas clave como América del Norte, Australia, UK, Europa y China para seguir contribuyendo a crear espacios únicos y experiencias extraordinarias, de diseño funcional sostenible, en cerca de los 100 países en los que está presente a través de distribución directa y de una amplia red comercial y de </w:t>
      </w:r>
      <w:r w:rsidRPr="00661394">
        <w:rPr>
          <w:rFonts w:ascii="Montserrat" w:hAnsi="Montserrat" w:cs="Helvetica"/>
          <w:i/>
          <w:sz w:val="16"/>
          <w:szCs w:val="16"/>
        </w:rPr>
        <w:t>partners</w:t>
      </w:r>
      <w:r w:rsidRPr="00661394">
        <w:rPr>
          <w:rFonts w:ascii="Montserrat" w:hAnsi="Montserrat" w:cs="Helvetica"/>
          <w:sz w:val="16"/>
          <w:szCs w:val="16"/>
        </w:rPr>
        <w:t>.</w:t>
      </w:r>
    </w:p>
    <w:p w14:paraId="4DB33D6E" w14:textId="77777777" w:rsidR="00BC3CB7" w:rsidRDefault="00BC3CB7"/>
    <w:sectPr w:rsidR="00BC3CB7">
      <w:headerReference w:type="default" r:id="rId15"/>
      <w:footerReference w:type="default" r:id="rId16"/>
      <w:pgSz w:w="11906" w:h="16838"/>
      <w:pgMar w:top="2269" w:right="1701" w:bottom="156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55824" w14:textId="77777777" w:rsidR="00CE4E54" w:rsidRDefault="00CE4E54">
      <w:pPr>
        <w:spacing w:after="0" w:line="240" w:lineRule="auto"/>
      </w:pPr>
      <w:r>
        <w:separator/>
      </w:r>
    </w:p>
  </w:endnote>
  <w:endnote w:type="continuationSeparator" w:id="0">
    <w:p w14:paraId="1B06EB63" w14:textId="77777777" w:rsidR="00CE4E54" w:rsidRDefault="00CE4E54">
      <w:pPr>
        <w:spacing w:after="0" w:line="240" w:lineRule="auto"/>
      </w:pPr>
      <w:r>
        <w:continuationSeparator/>
      </w:r>
    </w:p>
  </w:endnote>
  <w:endnote w:type="continuationNotice" w:id="1">
    <w:p w14:paraId="3461DD37" w14:textId="77777777" w:rsidR="00CE4E54" w:rsidRDefault="00CE4E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charset w:val="00"/>
    <w:family w:val="roman"/>
    <w:pitch w:val="variable"/>
  </w:font>
  <w:font w:name="Segoe UI">
    <w:panose1 w:val="020B0502040204020203"/>
    <w:charset w:val="00"/>
    <w:family w:val="swiss"/>
    <w:pitch w:val="variable"/>
    <w:sig w:usb0="E4002EFF" w:usb1="C000E47F" w:usb2="00000009" w:usb3="00000000" w:csb0="000001FF" w:csb1="00000000"/>
  </w:font>
  <w:font w:name="Futura Hv BT">
    <w:altName w:val="Century Gothic"/>
    <w:panose1 w:val="00000000000000000000"/>
    <w:charset w:val="00"/>
    <w:family w:val="swiss"/>
    <w:notTrueType/>
    <w:pitch w:val="default"/>
    <w:sig w:usb0="00000003" w:usb1="00000000" w:usb2="00000000" w:usb3="00000000" w:csb0="00000001" w:csb1="00000000"/>
  </w:font>
  <w:font w:name="Baskerville Old Face">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ommonsRegular">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E1417" w14:textId="4BACD469" w:rsidR="00D63561" w:rsidRDefault="00D63561" w:rsidP="00D63561">
    <w:pPr>
      <w:pStyle w:val="Footer"/>
      <w:jc w:val="center"/>
      <w:rPr>
        <w:rFonts w:ascii="Montserrat" w:eastAsia="Calibri" w:hAnsi="Montserrat" w:cs="Times New Roman"/>
        <w:noProof/>
        <w:color w:val="FFFFFF"/>
        <w:sz w:val="16"/>
        <w:szCs w:val="20"/>
        <w:lang w:eastAsia="es-ES"/>
      </w:rPr>
    </w:pPr>
    <w:r w:rsidRPr="006C3517">
      <w:rPr>
        <w:rFonts w:ascii="Montserrat" w:eastAsia="Calibri" w:hAnsi="Montserrat" w:cs="Times New Roman"/>
        <w:noProof/>
        <w:color w:val="FFFFFF"/>
        <w:sz w:val="16"/>
        <w:szCs w:val="20"/>
        <w:lang w:eastAsia="es-ES"/>
      </w:rPr>
      <w:drawing>
        <wp:anchor distT="0" distB="0" distL="114300" distR="114300" simplePos="0" relativeHeight="251658241" behindDoc="1" locked="0" layoutInCell="1" allowOverlap="1" wp14:anchorId="377EF098" wp14:editId="5F43ADBC">
          <wp:simplePos x="0" y="0"/>
          <wp:positionH relativeFrom="page">
            <wp:posOffset>6985</wp:posOffset>
          </wp:positionH>
          <wp:positionV relativeFrom="paragraph">
            <wp:posOffset>8890</wp:posOffset>
          </wp:positionV>
          <wp:extent cx="7785100" cy="1453515"/>
          <wp:effectExtent l="0" t="0" r="6350" b="0"/>
          <wp:wrapNone/>
          <wp:docPr id="4" name="Picture 4"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Form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7785100" cy="1453515"/>
                  </a:xfrm>
                  <a:prstGeom prst="rect">
                    <a:avLst/>
                  </a:prstGeom>
                </pic:spPr>
              </pic:pic>
            </a:graphicData>
          </a:graphic>
          <wp14:sizeRelH relativeFrom="margin">
            <wp14:pctWidth>0</wp14:pctWidth>
          </wp14:sizeRelH>
          <wp14:sizeRelV relativeFrom="margin">
            <wp14:pctHeight>0</wp14:pctHeight>
          </wp14:sizeRelV>
        </wp:anchor>
      </w:drawing>
    </w:r>
  </w:p>
  <w:p w14:paraId="65A6F1DE" w14:textId="15D29BB9" w:rsidR="00D63561" w:rsidRPr="006C3517" w:rsidRDefault="00D63561" w:rsidP="00D63561">
    <w:pPr>
      <w:pStyle w:val="Footer"/>
      <w:jc w:val="center"/>
      <w:rPr>
        <w:rFonts w:ascii="Montserrat" w:eastAsia="Calibri" w:hAnsi="Montserrat" w:cs="Times New Roman"/>
        <w:noProof/>
        <w:color w:val="FFFFFF"/>
        <w:sz w:val="16"/>
        <w:szCs w:val="20"/>
        <w:lang w:eastAsia="es-ES"/>
      </w:rPr>
    </w:pPr>
    <w:r w:rsidRPr="006C3517">
      <w:rPr>
        <w:rFonts w:ascii="Montserrat" w:eastAsia="Calibri" w:hAnsi="Montserrat" w:cs="Times New Roman"/>
        <w:noProof/>
        <w:color w:val="FFFFFF"/>
        <w:sz w:val="16"/>
        <w:szCs w:val="20"/>
        <w:lang w:eastAsia="es-ES"/>
      </w:rPr>
      <w:t>Departamento de Comunicación de Neolith:</w:t>
    </w:r>
  </w:p>
  <w:p w14:paraId="5099CDF4" w14:textId="77777777" w:rsidR="00D63561" w:rsidRPr="00BD6F41" w:rsidRDefault="00D63561" w:rsidP="00D63561">
    <w:pPr>
      <w:pStyle w:val="Footer"/>
      <w:tabs>
        <w:tab w:val="clear" w:pos="4252"/>
        <w:tab w:val="clear" w:pos="8504"/>
        <w:tab w:val="left" w:pos="3381"/>
      </w:tabs>
      <w:jc w:val="center"/>
      <w:rPr>
        <w:lang w:val="it-IT"/>
      </w:rPr>
    </w:pPr>
    <w:r w:rsidRPr="00642A32">
      <w:rPr>
        <w:rFonts w:ascii="Montserrat" w:eastAsia="Calibri" w:hAnsi="Montserrat" w:cs="Times New Roman"/>
        <w:noProof/>
        <w:color w:val="FFFFFF"/>
        <w:sz w:val="16"/>
        <w:szCs w:val="20"/>
        <w:lang w:val="it-IT" w:eastAsia="es-ES"/>
      </w:rPr>
      <w:t>Yovana Comins – y.comins@neolith.com</w:t>
    </w:r>
  </w:p>
  <w:p w14:paraId="61D10A82" w14:textId="77968CDD" w:rsidR="00447E98" w:rsidRPr="00D63561" w:rsidRDefault="00447E98" w:rsidP="00D63561">
    <w:pPr>
      <w:pStyle w:val="Footer"/>
      <w:rPr>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3CA31" w14:textId="77777777" w:rsidR="00CE4E54" w:rsidRDefault="00CE4E54">
      <w:pPr>
        <w:spacing w:after="0" w:line="240" w:lineRule="auto"/>
      </w:pPr>
      <w:r>
        <w:separator/>
      </w:r>
    </w:p>
  </w:footnote>
  <w:footnote w:type="continuationSeparator" w:id="0">
    <w:p w14:paraId="1C01F068" w14:textId="77777777" w:rsidR="00CE4E54" w:rsidRDefault="00CE4E54">
      <w:pPr>
        <w:spacing w:after="0" w:line="240" w:lineRule="auto"/>
      </w:pPr>
      <w:r>
        <w:continuationSeparator/>
      </w:r>
    </w:p>
  </w:footnote>
  <w:footnote w:type="continuationNotice" w:id="1">
    <w:p w14:paraId="265B22F2" w14:textId="77777777" w:rsidR="00CE4E54" w:rsidRDefault="00CE4E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F4AC5" w14:textId="77777777" w:rsidR="00602395" w:rsidRDefault="00682293">
    <w:pPr>
      <w:pStyle w:val="Header"/>
    </w:pPr>
    <w:r>
      <w:rPr>
        <w:noProof/>
        <w:lang w:eastAsia="es-ES"/>
      </w:rPr>
      <w:drawing>
        <wp:anchor distT="0" distB="0" distL="114300" distR="114300" simplePos="0" relativeHeight="251658240" behindDoc="1" locked="0" layoutInCell="1" allowOverlap="1" wp14:anchorId="0918EBC4" wp14:editId="1C197FB1">
          <wp:simplePos x="0" y="0"/>
          <wp:positionH relativeFrom="page">
            <wp:posOffset>-12700</wp:posOffset>
          </wp:positionH>
          <wp:positionV relativeFrom="paragraph">
            <wp:posOffset>-462280</wp:posOffset>
          </wp:positionV>
          <wp:extent cx="7710805" cy="1286510"/>
          <wp:effectExtent l="0" t="0" r="4445"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1">
                    <a:extLst>
                      <a:ext uri="{28A0092B-C50C-407E-A947-70E740481C1C}">
                        <a14:useLocalDpi xmlns:a14="http://schemas.microsoft.com/office/drawing/2010/main" val="0"/>
                      </a:ext>
                    </a:extLst>
                  </a:blip>
                  <a:stretch>
                    <a:fillRect/>
                  </a:stretch>
                </pic:blipFill>
                <pic:spPr>
                  <a:xfrm>
                    <a:off x="0" y="0"/>
                    <a:ext cx="7710805" cy="12865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B7D5E"/>
    <w:multiLevelType w:val="hybridMultilevel"/>
    <w:tmpl w:val="886630B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16695DE1"/>
    <w:multiLevelType w:val="hybridMultilevel"/>
    <w:tmpl w:val="6E4EFF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601522F"/>
    <w:multiLevelType w:val="hybridMultilevel"/>
    <w:tmpl w:val="D1C066DE"/>
    <w:lvl w:ilvl="0" w:tplc="DD90828C">
      <w:start w:val="11"/>
      <w:numFmt w:val="bullet"/>
      <w:lvlText w:val=""/>
      <w:lvlJc w:val="left"/>
      <w:pPr>
        <w:ind w:left="720" w:hanging="360"/>
      </w:pPr>
      <w:rPr>
        <w:rFonts w:ascii="Symbol" w:eastAsia="Montserrat" w:hAnsi="Symbol" w:cs="Montserrat" w:hint="default"/>
        <w:b/>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11411732">
    <w:abstractNumId w:val="1"/>
  </w:num>
  <w:num w:numId="2" w16cid:durableId="393427489">
    <w:abstractNumId w:val="0"/>
  </w:num>
  <w:num w:numId="3" w16cid:durableId="9461549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293"/>
    <w:rsid w:val="00017816"/>
    <w:rsid w:val="00022636"/>
    <w:rsid w:val="000229EB"/>
    <w:rsid w:val="00034E2C"/>
    <w:rsid w:val="00040DE7"/>
    <w:rsid w:val="00053941"/>
    <w:rsid w:val="00055124"/>
    <w:rsid w:val="00061408"/>
    <w:rsid w:val="00061B23"/>
    <w:rsid w:val="000717FB"/>
    <w:rsid w:val="00077B08"/>
    <w:rsid w:val="00086C65"/>
    <w:rsid w:val="00090BFF"/>
    <w:rsid w:val="000920AB"/>
    <w:rsid w:val="00092BF0"/>
    <w:rsid w:val="000935D8"/>
    <w:rsid w:val="00096082"/>
    <w:rsid w:val="000A0452"/>
    <w:rsid w:val="000B2215"/>
    <w:rsid w:val="000C3310"/>
    <w:rsid w:val="000C3E1C"/>
    <w:rsid w:val="000C5230"/>
    <w:rsid w:val="000C7D20"/>
    <w:rsid w:val="000D00F0"/>
    <w:rsid w:val="000D0F26"/>
    <w:rsid w:val="000E518D"/>
    <w:rsid w:val="000F41E6"/>
    <w:rsid w:val="00101E92"/>
    <w:rsid w:val="00107BC2"/>
    <w:rsid w:val="001351D1"/>
    <w:rsid w:val="001368DF"/>
    <w:rsid w:val="0014014B"/>
    <w:rsid w:val="00143DA5"/>
    <w:rsid w:val="0015205D"/>
    <w:rsid w:val="00165427"/>
    <w:rsid w:val="00171E45"/>
    <w:rsid w:val="001722B5"/>
    <w:rsid w:val="00180CBB"/>
    <w:rsid w:val="00184F03"/>
    <w:rsid w:val="001953BE"/>
    <w:rsid w:val="00196F72"/>
    <w:rsid w:val="00197523"/>
    <w:rsid w:val="001976C2"/>
    <w:rsid w:val="001A1DBB"/>
    <w:rsid w:val="001C0AE6"/>
    <w:rsid w:val="001C3A02"/>
    <w:rsid w:val="001D1097"/>
    <w:rsid w:val="001D2742"/>
    <w:rsid w:val="001D33CB"/>
    <w:rsid w:val="001D3FFB"/>
    <w:rsid w:val="001D4727"/>
    <w:rsid w:val="001D4729"/>
    <w:rsid w:val="001D6E8E"/>
    <w:rsid w:val="001E0291"/>
    <w:rsid w:val="001E1779"/>
    <w:rsid w:val="001E20DC"/>
    <w:rsid w:val="001E69CC"/>
    <w:rsid w:val="001F1A90"/>
    <w:rsid w:val="001F3ABC"/>
    <w:rsid w:val="001F4195"/>
    <w:rsid w:val="00203CC5"/>
    <w:rsid w:val="00206435"/>
    <w:rsid w:val="0020764B"/>
    <w:rsid w:val="002215C2"/>
    <w:rsid w:val="00222FF3"/>
    <w:rsid w:val="0023171B"/>
    <w:rsid w:val="0024284B"/>
    <w:rsid w:val="002526A9"/>
    <w:rsid w:val="00261E39"/>
    <w:rsid w:val="00282608"/>
    <w:rsid w:val="00287B64"/>
    <w:rsid w:val="002921EA"/>
    <w:rsid w:val="00295CF0"/>
    <w:rsid w:val="002974AA"/>
    <w:rsid w:val="002A0035"/>
    <w:rsid w:val="002D34F1"/>
    <w:rsid w:val="002D3777"/>
    <w:rsid w:val="002D6DFF"/>
    <w:rsid w:val="002F3439"/>
    <w:rsid w:val="00312939"/>
    <w:rsid w:val="00316055"/>
    <w:rsid w:val="00321A1E"/>
    <w:rsid w:val="0033131C"/>
    <w:rsid w:val="00334771"/>
    <w:rsid w:val="00337AEF"/>
    <w:rsid w:val="003400A2"/>
    <w:rsid w:val="00342AFA"/>
    <w:rsid w:val="003503E1"/>
    <w:rsid w:val="00354975"/>
    <w:rsid w:val="003569DE"/>
    <w:rsid w:val="003606A7"/>
    <w:rsid w:val="00366DFB"/>
    <w:rsid w:val="00367F64"/>
    <w:rsid w:val="00375E8F"/>
    <w:rsid w:val="00376375"/>
    <w:rsid w:val="00377C4F"/>
    <w:rsid w:val="003841F5"/>
    <w:rsid w:val="00387946"/>
    <w:rsid w:val="003A0026"/>
    <w:rsid w:val="003A31F2"/>
    <w:rsid w:val="003C3131"/>
    <w:rsid w:val="003D2B19"/>
    <w:rsid w:val="003D3AEA"/>
    <w:rsid w:val="003D49B0"/>
    <w:rsid w:val="003D63D7"/>
    <w:rsid w:val="003D6F2D"/>
    <w:rsid w:val="003E59E7"/>
    <w:rsid w:val="003E61EA"/>
    <w:rsid w:val="004048DD"/>
    <w:rsid w:val="00411F21"/>
    <w:rsid w:val="00417DC7"/>
    <w:rsid w:val="00434CD9"/>
    <w:rsid w:val="00434E2D"/>
    <w:rsid w:val="004360EA"/>
    <w:rsid w:val="004371C6"/>
    <w:rsid w:val="00447E98"/>
    <w:rsid w:val="00457FB5"/>
    <w:rsid w:val="004629A1"/>
    <w:rsid w:val="004A2291"/>
    <w:rsid w:val="004A4F04"/>
    <w:rsid w:val="004A6416"/>
    <w:rsid w:val="004A6D2E"/>
    <w:rsid w:val="004B16D1"/>
    <w:rsid w:val="004B1AD9"/>
    <w:rsid w:val="004B23E1"/>
    <w:rsid w:val="004B5C4A"/>
    <w:rsid w:val="004B6E8C"/>
    <w:rsid w:val="004D5FE6"/>
    <w:rsid w:val="004E3655"/>
    <w:rsid w:val="00504219"/>
    <w:rsid w:val="00505F82"/>
    <w:rsid w:val="005108D9"/>
    <w:rsid w:val="00520707"/>
    <w:rsid w:val="00525B03"/>
    <w:rsid w:val="00527C43"/>
    <w:rsid w:val="00535116"/>
    <w:rsid w:val="00550510"/>
    <w:rsid w:val="00553EE5"/>
    <w:rsid w:val="005676D4"/>
    <w:rsid w:val="00575CEE"/>
    <w:rsid w:val="005951F8"/>
    <w:rsid w:val="005978C8"/>
    <w:rsid w:val="00597DBB"/>
    <w:rsid w:val="005A5156"/>
    <w:rsid w:val="005A7FA7"/>
    <w:rsid w:val="005B44EB"/>
    <w:rsid w:val="005C01BF"/>
    <w:rsid w:val="005E2475"/>
    <w:rsid w:val="00602395"/>
    <w:rsid w:val="00604F0B"/>
    <w:rsid w:val="00610D0F"/>
    <w:rsid w:val="00610FB9"/>
    <w:rsid w:val="00617479"/>
    <w:rsid w:val="00624770"/>
    <w:rsid w:val="00640307"/>
    <w:rsid w:val="0064476A"/>
    <w:rsid w:val="00653D1A"/>
    <w:rsid w:val="0065469E"/>
    <w:rsid w:val="00661E9F"/>
    <w:rsid w:val="0067522F"/>
    <w:rsid w:val="0067690C"/>
    <w:rsid w:val="00680DFB"/>
    <w:rsid w:val="00682293"/>
    <w:rsid w:val="00692D00"/>
    <w:rsid w:val="006932EE"/>
    <w:rsid w:val="006936F0"/>
    <w:rsid w:val="00694FD0"/>
    <w:rsid w:val="006A2F4A"/>
    <w:rsid w:val="006B4A9E"/>
    <w:rsid w:val="006F1DD5"/>
    <w:rsid w:val="006F2AC1"/>
    <w:rsid w:val="006F430C"/>
    <w:rsid w:val="00700B80"/>
    <w:rsid w:val="00703FAD"/>
    <w:rsid w:val="00706D7F"/>
    <w:rsid w:val="007078BD"/>
    <w:rsid w:val="00717854"/>
    <w:rsid w:val="007243FE"/>
    <w:rsid w:val="00726457"/>
    <w:rsid w:val="00733963"/>
    <w:rsid w:val="00734B8A"/>
    <w:rsid w:val="0073525A"/>
    <w:rsid w:val="00737F05"/>
    <w:rsid w:val="00740C25"/>
    <w:rsid w:val="0074330A"/>
    <w:rsid w:val="00743F5C"/>
    <w:rsid w:val="00745698"/>
    <w:rsid w:val="007509E6"/>
    <w:rsid w:val="00750C68"/>
    <w:rsid w:val="007534C0"/>
    <w:rsid w:val="00755D97"/>
    <w:rsid w:val="00757ECD"/>
    <w:rsid w:val="007619D3"/>
    <w:rsid w:val="00764D36"/>
    <w:rsid w:val="00765CC2"/>
    <w:rsid w:val="00772A36"/>
    <w:rsid w:val="007771FA"/>
    <w:rsid w:val="007908B6"/>
    <w:rsid w:val="007937E5"/>
    <w:rsid w:val="007A0A54"/>
    <w:rsid w:val="007A593F"/>
    <w:rsid w:val="007B0B9A"/>
    <w:rsid w:val="007B2A78"/>
    <w:rsid w:val="007B4E8E"/>
    <w:rsid w:val="007D69FB"/>
    <w:rsid w:val="008019B0"/>
    <w:rsid w:val="008074AA"/>
    <w:rsid w:val="008160DC"/>
    <w:rsid w:val="00833BE9"/>
    <w:rsid w:val="00840833"/>
    <w:rsid w:val="008437D6"/>
    <w:rsid w:val="008507A1"/>
    <w:rsid w:val="00855922"/>
    <w:rsid w:val="00870A90"/>
    <w:rsid w:val="00877985"/>
    <w:rsid w:val="00881313"/>
    <w:rsid w:val="00887BFE"/>
    <w:rsid w:val="00893CD6"/>
    <w:rsid w:val="008A3F77"/>
    <w:rsid w:val="008A7351"/>
    <w:rsid w:val="008C79C5"/>
    <w:rsid w:val="008D42BB"/>
    <w:rsid w:val="008D4861"/>
    <w:rsid w:val="008F38C6"/>
    <w:rsid w:val="009015EE"/>
    <w:rsid w:val="009068B0"/>
    <w:rsid w:val="00912537"/>
    <w:rsid w:val="00924443"/>
    <w:rsid w:val="00927CE2"/>
    <w:rsid w:val="00931B40"/>
    <w:rsid w:val="00937097"/>
    <w:rsid w:val="009426D4"/>
    <w:rsid w:val="00970D2B"/>
    <w:rsid w:val="00991831"/>
    <w:rsid w:val="009B149E"/>
    <w:rsid w:val="009B2E72"/>
    <w:rsid w:val="009C5A7A"/>
    <w:rsid w:val="009D31DD"/>
    <w:rsid w:val="009E011E"/>
    <w:rsid w:val="009E03D4"/>
    <w:rsid w:val="009F13C5"/>
    <w:rsid w:val="009F1834"/>
    <w:rsid w:val="00A11366"/>
    <w:rsid w:val="00A158A8"/>
    <w:rsid w:val="00A26128"/>
    <w:rsid w:val="00A2650A"/>
    <w:rsid w:val="00A27163"/>
    <w:rsid w:val="00A40660"/>
    <w:rsid w:val="00A430F6"/>
    <w:rsid w:val="00A5510B"/>
    <w:rsid w:val="00A75AB0"/>
    <w:rsid w:val="00A83004"/>
    <w:rsid w:val="00A85D40"/>
    <w:rsid w:val="00A871FE"/>
    <w:rsid w:val="00A968F3"/>
    <w:rsid w:val="00AB1316"/>
    <w:rsid w:val="00AB4977"/>
    <w:rsid w:val="00AD46FA"/>
    <w:rsid w:val="00AE483B"/>
    <w:rsid w:val="00AE49D4"/>
    <w:rsid w:val="00AE5612"/>
    <w:rsid w:val="00B12218"/>
    <w:rsid w:val="00B2174B"/>
    <w:rsid w:val="00B3004C"/>
    <w:rsid w:val="00B31650"/>
    <w:rsid w:val="00B32ED2"/>
    <w:rsid w:val="00B35FC3"/>
    <w:rsid w:val="00B41D92"/>
    <w:rsid w:val="00B454E2"/>
    <w:rsid w:val="00B45759"/>
    <w:rsid w:val="00B50CE1"/>
    <w:rsid w:val="00B54093"/>
    <w:rsid w:val="00B56387"/>
    <w:rsid w:val="00B65A44"/>
    <w:rsid w:val="00B80CED"/>
    <w:rsid w:val="00B83C6B"/>
    <w:rsid w:val="00B845B0"/>
    <w:rsid w:val="00B85549"/>
    <w:rsid w:val="00B90BC8"/>
    <w:rsid w:val="00B9130C"/>
    <w:rsid w:val="00BA1F20"/>
    <w:rsid w:val="00BA7E30"/>
    <w:rsid w:val="00BB0B61"/>
    <w:rsid w:val="00BB4D9F"/>
    <w:rsid w:val="00BC0202"/>
    <w:rsid w:val="00BC24FE"/>
    <w:rsid w:val="00BC3CB7"/>
    <w:rsid w:val="00BC4B5B"/>
    <w:rsid w:val="00BC4EA6"/>
    <w:rsid w:val="00BD43E6"/>
    <w:rsid w:val="00BE1C7F"/>
    <w:rsid w:val="00BE6507"/>
    <w:rsid w:val="00BF726B"/>
    <w:rsid w:val="00BF75CE"/>
    <w:rsid w:val="00C107F3"/>
    <w:rsid w:val="00C16F3D"/>
    <w:rsid w:val="00C210B7"/>
    <w:rsid w:val="00C269FE"/>
    <w:rsid w:val="00C40C64"/>
    <w:rsid w:val="00C41900"/>
    <w:rsid w:val="00C431A6"/>
    <w:rsid w:val="00C4410A"/>
    <w:rsid w:val="00C45D52"/>
    <w:rsid w:val="00C54E97"/>
    <w:rsid w:val="00C86135"/>
    <w:rsid w:val="00C86F8F"/>
    <w:rsid w:val="00C9045A"/>
    <w:rsid w:val="00C95E46"/>
    <w:rsid w:val="00CA3439"/>
    <w:rsid w:val="00CA67F3"/>
    <w:rsid w:val="00CB1E80"/>
    <w:rsid w:val="00CB46D2"/>
    <w:rsid w:val="00CB5E1A"/>
    <w:rsid w:val="00CD1B29"/>
    <w:rsid w:val="00CD2686"/>
    <w:rsid w:val="00CE4E54"/>
    <w:rsid w:val="00CF3192"/>
    <w:rsid w:val="00CF3CD9"/>
    <w:rsid w:val="00CF67B5"/>
    <w:rsid w:val="00D06AD3"/>
    <w:rsid w:val="00D250AD"/>
    <w:rsid w:val="00D36218"/>
    <w:rsid w:val="00D37328"/>
    <w:rsid w:val="00D41BBD"/>
    <w:rsid w:val="00D53A68"/>
    <w:rsid w:val="00D54129"/>
    <w:rsid w:val="00D63561"/>
    <w:rsid w:val="00D63D5E"/>
    <w:rsid w:val="00D664B8"/>
    <w:rsid w:val="00D905AF"/>
    <w:rsid w:val="00D97BFA"/>
    <w:rsid w:val="00DB25EB"/>
    <w:rsid w:val="00DB3757"/>
    <w:rsid w:val="00DC0D96"/>
    <w:rsid w:val="00DC5BD3"/>
    <w:rsid w:val="00DD7738"/>
    <w:rsid w:val="00DE4735"/>
    <w:rsid w:val="00DF0417"/>
    <w:rsid w:val="00DF52B0"/>
    <w:rsid w:val="00DF7666"/>
    <w:rsid w:val="00E008C4"/>
    <w:rsid w:val="00E20EF3"/>
    <w:rsid w:val="00E34AC6"/>
    <w:rsid w:val="00E40186"/>
    <w:rsid w:val="00E412E8"/>
    <w:rsid w:val="00E41797"/>
    <w:rsid w:val="00E41D20"/>
    <w:rsid w:val="00E42405"/>
    <w:rsid w:val="00E42955"/>
    <w:rsid w:val="00E52C1F"/>
    <w:rsid w:val="00E57EF3"/>
    <w:rsid w:val="00E60053"/>
    <w:rsid w:val="00E62F9D"/>
    <w:rsid w:val="00E632B6"/>
    <w:rsid w:val="00E72684"/>
    <w:rsid w:val="00E85CB4"/>
    <w:rsid w:val="00E87413"/>
    <w:rsid w:val="00E877B9"/>
    <w:rsid w:val="00E94030"/>
    <w:rsid w:val="00E951F0"/>
    <w:rsid w:val="00E97A7D"/>
    <w:rsid w:val="00EA3711"/>
    <w:rsid w:val="00EA5B0A"/>
    <w:rsid w:val="00EC18E1"/>
    <w:rsid w:val="00ED1ED4"/>
    <w:rsid w:val="00EE3A8B"/>
    <w:rsid w:val="00EF1243"/>
    <w:rsid w:val="00F279D3"/>
    <w:rsid w:val="00F37448"/>
    <w:rsid w:val="00F4271F"/>
    <w:rsid w:val="00F44C2B"/>
    <w:rsid w:val="00F451FC"/>
    <w:rsid w:val="00F45997"/>
    <w:rsid w:val="00F5130A"/>
    <w:rsid w:val="00F51B9D"/>
    <w:rsid w:val="00F5745C"/>
    <w:rsid w:val="00F57A11"/>
    <w:rsid w:val="00F612BE"/>
    <w:rsid w:val="00F65DA6"/>
    <w:rsid w:val="00F84339"/>
    <w:rsid w:val="00F947B4"/>
    <w:rsid w:val="00F9743D"/>
    <w:rsid w:val="00FA1906"/>
    <w:rsid w:val="00FA4A00"/>
    <w:rsid w:val="00FA6854"/>
    <w:rsid w:val="00FC01DB"/>
    <w:rsid w:val="00FD2EC0"/>
    <w:rsid w:val="00FD6DB9"/>
    <w:rsid w:val="00FF10E4"/>
    <w:rsid w:val="345F4804"/>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29A527"/>
  <w15:chartTrackingRefBased/>
  <w15:docId w15:val="{0B520CBA-7B4C-4F33-8E78-03C007C96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8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2293"/>
    <w:pPr>
      <w:ind w:left="720"/>
      <w:contextualSpacing/>
    </w:pPr>
  </w:style>
  <w:style w:type="paragraph" w:customStyle="1" w:styleId="Prrafobsico">
    <w:name w:val="[Párrafo básico]"/>
    <w:basedOn w:val="Normal"/>
    <w:uiPriority w:val="99"/>
    <w:rsid w:val="00682293"/>
    <w:pPr>
      <w:autoSpaceDE w:val="0"/>
      <w:autoSpaceDN w:val="0"/>
      <w:adjustRightInd w:val="0"/>
      <w:spacing w:after="0" w:line="288" w:lineRule="auto"/>
      <w:textAlignment w:val="center"/>
    </w:pPr>
    <w:rPr>
      <w:rFonts w:ascii="Minion Pro" w:hAnsi="Minion Pro" w:cs="Minion Pro"/>
      <w:color w:val="000000"/>
      <w:sz w:val="24"/>
      <w:szCs w:val="24"/>
      <w:lang w:val="es-ES_tradnl"/>
    </w:rPr>
  </w:style>
  <w:style w:type="paragraph" w:styleId="Header">
    <w:name w:val="header"/>
    <w:basedOn w:val="Normal"/>
    <w:link w:val="HeaderChar"/>
    <w:uiPriority w:val="99"/>
    <w:unhideWhenUsed/>
    <w:rsid w:val="00682293"/>
    <w:pPr>
      <w:tabs>
        <w:tab w:val="center" w:pos="4252"/>
        <w:tab w:val="right" w:pos="8504"/>
      </w:tabs>
      <w:spacing w:after="0" w:line="240" w:lineRule="auto"/>
    </w:pPr>
  </w:style>
  <w:style w:type="character" w:customStyle="1" w:styleId="HeaderChar">
    <w:name w:val="Header Char"/>
    <w:basedOn w:val="DefaultParagraphFont"/>
    <w:link w:val="Header"/>
    <w:uiPriority w:val="99"/>
    <w:rsid w:val="00682293"/>
  </w:style>
  <w:style w:type="paragraph" w:styleId="Footer">
    <w:name w:val="footer"/>
    <w:basedOn w:val="Normal"/>
    <w:link w:val="FooterChar"/>
    <w:uiPriority w:val="99"/>
    <w:unhideWhenUsed/>
    <w:rsid w:val="00682293"/>
    <w:pPr>
      <w:tabs>
        <w:tab w:val="center" w:pos="4252"/>
        <w:tab w:val="right" w:pos="8504"/>
      </w:tabs>
      <w:spacing w:after="0" w:line="240" w:lineRule="auto"/>
    </w:pPr>
  </w:style>
  <w:style w:type="character" w:customStyle="1" w:styleId="FooterChar">
    <w:name w:val="Footer Char"/>
    <w:basedOn w:val="DefaultParagraphFont"/>
    <w:link w:val="Footer"/>
    <w:uiPriority w:val="99"/>
    <w:rsid w:val="00682293"/>
  </w:style>
  <w:style w:type="character" w:customStyle="1" w:styleId="cf01">
    <w:name w:val="cf01"/>
    <w:basedOn w:val="DefaultParagraphFont"/>
    <w:rsid w:val="00682293"/>
    <w:rPr>
      <w:rFonts w:ascii="Segoe UI" w:hAnsi="Segoe UI" w:cs="Segoe UI" w:hint="default"/>
      <w:sz w:val="18"/>
      <w:szCs w:val="18"/>
    </w:rPr>
  </w:style>
  <w:style w:type="paragraph" w:customStyle="1" w:styleId="pf0">
    <w:name w:val="pf0"/>
    <w:basedOn w:val="Normal"/>
    <w:rsid w:val="0068229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CommentReference">
    <w:name w:val="annotation reference"/>
    <w:basedOn w:val="DefaultParagraphFont"/>
    <w:uiPriority w:val="99"/>
    <w:semiHidden/>
    <w:unhideWhenUsed/>
    <w:rsid w:val="00A158A8"/>
    <w:rPr>
      <w:sz w:val="16"/>
      <w:szCs w:val="16"/>
    </w:rPr>
  </w:style>
  <w:style w:type="paragraph" w:styleId="CommentText">
    <w:name w:val="annotation text"/>
    <w:basedOn w:val="Normal"/>
    <w:link w:val="CommentTextChar"/>
    <w:uiPriority w:val="99"/>
    <w:unhideWhenUsed/>
    <w:rsid w:val="00A158A8"/>
    <w:pPr>
      <w:spacing w:line="240" w:lineRule="auto"/>
    </w:pPr>
    <w:rPr>
      <w:sz w:val="20"/>
      <w:szCs w:val="20"/>
    </w:rPr>
  </w:style>
  <w:style w:type="character" w:customStyle="1" w:styleId="CommentTextChar">
    <w:name w:val="Comment Text Char"/>
    <w:basedOn w:val="DefaultParagraphFont"/>
    <w:link w:val="CommentText"/>
    <w:uiPriority w:val="99"/>
    <w:rsid w:val="00A158A8"/>
    <w:rPr>
      <w:sz w:val="20"/>
      <w:szCs w:val="20"/>
    </w:rPr>
  </w:style>
  <w:style w:type="paragraph" w:styleId="NormalWeb">
    <w:name w:val="Normal (Web)"/>
    <w:basedOn w:val="Normal"/>
    <w:uiPriority w:val="99"/>
    <w:unhideWhenUsed/>
    <w:rsid w:val="005A7FA7"/>
    <w:pPr>
      <w:spacing w:before="100" w:beforeAutospacing="1" w:after="100" w:afterAutospacing="1" w:line="240" w:lineRule="auto"/>
    </w:pPr>
    <w:rPr>
      <w:rFonts w:ascii="Calibri" w:hAnsi="Calibri" w:cs="Calibri"/>
      <w:lang w:val="en-GB" w:eastAsia="en-GB"/>
    </w:rPr>
  </w:style>
  <w:style w:type="paragraph" w:customStyle="1" w:styleId="Default">
    <w:name w:val="Default"/>
    <w:rsid w:val="00F45997"/>
    <w:pPr>
      <w:autoSpaceDE w:val="0"/>
      <w:autoSpaceDN w:val="0"/>
      <w:adjustRightInd w:val="0"/>
      <w:spacing w:after="0" w:line="240" w:lineRule="auto"/>
    </w:pPr>
    <w:rPr>
      <w:rFonts w:ascii="Futura Hv BT" w:hAnsi="Futura Hv BT" w:cs="Futura Hv BT"/>
      <w:color w:val="000000"/>
      <w:sz w:val="24"/>
      <w:szCs w:val="24"/>
    </w:rPr>
  </w:style>
  <w:style w:type="character" w:customStyle="1" w:styleId="A0">
    <w:name w:val="A0"/>
    <w:uiPriority w:val="99"/>
    <w:rsid w:val="00F45997"/>
    <w:rPr>
      <w:rFonts w:cs="Futura Hv BT"/>
      <w:color w:val="000000"/>
      <w:sz w:val="48"/>
      <w:szCs w:val="48"/>
    </w:rPr>
  </w:style>
  <w:style w:type="character" w:customStyle="1" w:styleId="fluidplugincopy">
    <w:name w:val="fluidplugincopy"/>
    <w:basedOn w:val="DefaultParagraphFont"/>
    <w:rsid w:val="00411F21"/>
  </w:style>
  <w:style w:type="character" w:styleId="Strong">
    <w:name w:val="Strong"/>
    <w:basedOn w:val="DefaultParagraphFont"/>
    <w:uiPriority w:val="22"/>
    <w:qFormat/>
    <w:rsid w:val="007B0B9A"/>
    <w:rPr>
      <w:b/>
      <w:bCs/>
    </w:rPr>
  </w:style>
  <w:style w:type="character" w:styleId="Emphasis">
    <w:name w:val="Emphasis"/>
    <w:basedOn w:val="DefaultParagraphFont"/>
    <w:uiPriority w:val="20"/>
    <w:qFormat/>
    <w:rsid w:val="00764D3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766626">
      <w:bodyDiv w:val="1"/>
      <w:marLeft w:val="0"/>
      <w:marRight w:val="0"/>
      <w:marTop w:val="0"/>
      <w:marBottom w:val="0"/>
      <w:divBdr>
        <w:top w:val="none" w:sz="0" w:space="0" w:color="auto"/>
        <w:left w:val="none" w:sz="0" w:space="0" w:color="auto"/>
        <w:bottom w:val="none" w:sz="0" w:space="0" w:color="auto"/>
        <w:right w:val="none" w:sz="0" w:space="0" w:color="auto"/>
      </w:divBdr>
    </w:div>
    <w:div w:id="824471214">
      <w:bodyDiv w:val="1"/>
      <w:marLeft w:val="0"/>
      <w:marRight w:val="0"/>
      <w:marTop w:val="0"/>
      <w:marBottom w:val="0"/>
      <w:divBdr>
        <w:top w:val="none" w:sz="0" w:space="0" w:color="auto"/>
        <w:left w:val="none" w:sz="0" w:space="0" w:color="auto"/>
        <w:bottom w:val="none" w:sz="0" w:space="0" w:color="auto"/>
        <w:right w:val="none" w:sz="0" w:space="0" w:color="auto"/>
      </w:divBdr>
    </w:div>
    <w:div w:id="1295792526">
      <w:bodyDiv w:val="1"/>
      <w:marLeft w:val="0"/>
      <w:marRight w:val="0"/>
      <w:marTop w:val="0"/>
      <w:marBottom w:val="0"/>
      <w:divBdr>
        <w:top w:val="none" w:sz="0" w:space="0" w:color="auto"/>
        <w:left w:val="none" w:sz="0" w:space="0" w:color="auto"/>
        <w:bottom w:val="none" w:sz="0" w:space="0" w:color="auto"/>
        <w:right w:val="none" w:sz="0" w:space="0" w:color="auto"/>
      </w:divBdr>
    </w:div>
    <w:div w:id="1755281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lcf76f155ced4ddcb4097134ff3c332f xmlns="afcfe45f-e855-4c92-b9af-c8c43ef8afda">
      <Terms xmlns="http://schemas.microsoft.com/office/infopath/2007/PartnerControls"/>
    </lcf76f155ced4ddcb4097134ff3c332f>
    <Ratings xmlns="http://schemas.microsoft.com/sharepoint/v3" xsi:nil="true"/>
    <LikedBy xmlns="http://schemas.microsoft.com/sharepoint/v3">
      <UserInfo>
        <DisplayName/>
        <AccountId xsi:nil="true"/>
        <AccountType/>
      </UserInfo>
    </LikedBy>
    <_Flow_SignoffStatus xmlns="afcfe45f-e855-4c92-b9af-c8c43ef8afda" xsi:nil="true"/>
    <TaxCatchAll xmlns="888eb480-2bf3-49c2-99d9-7ffe7afb5507" xsi:nil="true"/>
    <RatedBy xmlns="http://schemas.microsoft.com/sharepoint/v3">
      <UserInfo>
        <DisplayName/>
        <AccountId xsi:nil="true"/>
        <AccountType/>
      </UserInfo>
    </RatedBy>
    <Tipo_x0020_de_x0020_foto xmlns="afcfe45f-e855-4c92-b9af-c8c43ef8afda">Buena</Tipo_x0020_de_x0020_foto>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8D5660A978685646A5983A940CC0CC5A" ma:contentTypeVersion="24" ma:contentTypeDescription="Crear nuevo documento." ma:contentTypeScope="" ma:versionID="303baacaf567c6b45c019aadae351b54">
  <xsd:schema xmlns:xsd="http://www.w3.org/2001/XMLSchema" xmlns:xs="http://www.w3.org/2001/XMLSchema" xmlns:p="http://schemas.microsoft.com/office/2006/metadata/properties" xmlns:ns1="http://schemas.microsoft.com/sharepoint/v3" xmlns:ns2="afcfe45f-e855-4c92-b9af-c8c43ef8afda" xmlns:ns3="888eb480-2bf3-49c2-99d9-7ffe7afb5507" targetNamespace="http://schemas.microsoft.com/office/2006/metadata/properties" ma:root="true" ma:fieldsID="c77dc45a0cbddd12be4969f26106ee20" ns1:_="" ns2:_="" ns3:_="">
    <xsd:import namespace="http://schemas.microsoft.com/sharepoint/v3"/>
    <xsd:import namespace="afcfe45f-e855-4c92-b9af-c8c43ef8afda"/>
    <xsd:import namespace="888eb480-2bf3-49c2-99d9-7ffe7afb550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lcf76f155ced4ddcb4097134ff3c332f" minOccurs="0"/>
                <xsd:element ref="ns3:TaxCatchAll" minOccurs="0"/>
                <xsd:element ref="ns1:AverageRating" minOccurs="0"/>
                <xsd:element ref="ns1:RatingCount" minOccurs="0"/>
                <xsd:element ref="ns1:RatedBy" minOccurs="0"/>
                <xsd:element ref="ns1:Ratings" minOccurs="0"/>
                <xsd:element ref="ns1:LikesCount" minOccurs="0"/>
                <xsd:element ref="ns1:LikedBy" minOccurs="0"/>
                <xsd:element ref="ns2:_Flow_SignoffStatus" minOccurs="0"/>
                <xsd:element ref="ns2:Tipo_x0020_de_x0020_fot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4" nillable="true" ma:displayName="Clasificación (0-5)" ma:decimals="2" ma:description="Valor promedio de todas las clasificaciones que se han enviado" ma:internalName="AverageRating" ma:readOnly="true">
      <xsd:simpleType>
        <xsd:restriction base="dms:Number"/>
      </xsd:simpleType>
    </xsd:element>
    <xsd:element name="RatingCount" ma:index="25" nillable="true" ma:displayName="Número de clasificaciones" ma:decimals="0" ma:description="Número de clasificaciones enviado" ma:internalName="RatingCount" ma:readOnly="true">
      <xsd:simpleType>
        <xsd:restriction base="dms:Number"/>
      </xsd:simpleType>
    </xsd:element>
    <xsd:element name="RatedBy" ma:index="26" nillable="true" ma:displayName="Valorado por" ma:description="Los usuarios valoraron el elemento."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7" nillable="true" ma:displayName="Valoraciones de usuario" ma:description="Valoraciones de usuario para el elemento" ma:hidden="true" ma:internalName="Ratings">
      <xsd:simpleType>
        <xsd:restriction base="dms:Note"/>
      </xsd:simpleType>
    </xsd:element>
    <xsd:element name="LikesCount" ma:index="28" nillable="true" ma:displayName="Número de Me gusta" ma:internalName="LikesCount">
      <xsd:simpleType>
        <xsd:restriction base="dms:Unknown"/>
      </xsd:simpleType>
    </xsd:element>
    <xsd:element name="LikedBy" ma:index="29" nillable="true" ma:displayName="Gusta a"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fcfe45f-e855-4c92-b9af-c8c43ef8af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b687100c-6e92-4b52-9776-6f00132aeee7" ma:termSetId="09814cd3-568e-fe90-9814-8d621ff8fb84" ma:anchorId="fba54fb3-c3e1-fe81-a776-ca4b69148c4d" ma:open="true" ma:isKeyword="false">
      <xsd:complexType>
        <xsd:sequence>
          <xsd:element ref="pc:Terms" minOccurs="0" maxOccurs="1"/>
        </xsd:sequence>
      </xsd:complexType>
    </xsd:element>
    <xsd:element name="_Flow_SignoffStatus" ma:index="30" nillable="true" ma:displayName="Estado de aprobación" ma:internalName="Estado_x0020_de_x0020_aprobaci_x00f3_n">
      <xsd:simpleType>
        <xsd:restriction base="dms:Text"/>
      </xsd:simpleType>
    </xsd:element>
    <xsd:element name="Tipo_x0020_de_x0020_foto" ma:index="31" nillable="true" ma:displayName="Tipo de foto" ma:default="Buena" ma:format="Dropdown" ma:internalName="Tipo_x0020_de_x0020_foto">
      <xsd:simpleType>
        <xsd:restriction base="dms:Choice">
          <xsd:enumeration value="Buena"/>
          <xsd:enumeration value="Mala"/>
          <xsd:enumeration value="Regular"/>
        </xsd:restriction>
      </xsd:simpleType>
    </xsd:element>
  </xsd:schema>
  <xsd:schema xmlns:xsd="http://www.w3.org/2001/XMLSchema" xmlns:xs="http://www.w3.org/2001/XMLSchema" xmlns:dms="http://schemas.microsoft.com/office/2006/documentManagement/types" xmlns:pc="http://schemas.microsoft.com/office/infopath/2007/PartnerControls" targetNamespace="888eb480-2bf3-49c2-99d9-7ffe7afb5507"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729f2e38-5649-45cb-b03c-49fb3bfe7b0b}" ma:internalName="TaxCatchAll" ma:showField="CatchAllData" ma:web="888eb480-2bf3-49c2-99d9-7ffe7afb55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07FF7C-5A1E-4889-850C-045E942EF260}">
  <ds:schemaRefs>
    <ds:schemaRef ds:uri="http://schemas.microsoft.com/office/2006/metadata/properties"/>
    <ds:schemaRef ds:uri="http://schemas.microsoft.com/office/infopath/2007/PartnerControls"/>
    <ds:schemaRef ds:uri="http://schemas.microsoft.com/sharepoint/v3"/>
    <ds:schemaRef ds:uri="afcfe45f-e855-4c92-b9af-c8c43ef8afda"/>
    <ds:schemaRef ds:uri="888eb480-2bf3-49c2-99d9-7ffe7afb5507"/>
  </ds:schemaRefs>
</ds:datastoreItem>
</file>

<file path=customXml/itemProps2.xml><?xml version="1.0" encoding="utf-8"?>
<ds:datastoreItem xmlns:ds="http://schemas.openxmlformats.org/officeDocument/2006/customXml" ds:itemID="{AF6CCC43-D504-4EFF-8284-8DF3E5A970BB}">
  <ds:schemaRefs>
    <ds:schemaRef ds:uri="http://schemas.openxmlformats.org/officeDocument/2006/bibliography"/>
  </ds:schemaRefs>
</ds:datastoreItem>
</file>

<file path=customXml/itemProps3.xml><?xml version="1.0" encoding="utf-8"?>
<ds:datastoreItem xmlns:ds="http://schemas.openxmlformats.org/officeDocument/2006/customXml" ds:itemID="{31F6B78E-1777-4AF7-A5F8-CFB72F0646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fcfe45f-e855-4c92-b9af-c8c43ef8afda"/>
    <ds:schemaRef ds:uri="888eb480-2bf3-49c2-99d9-7ffe7afb55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BA3EE5-8AA9-43CD-B330-E07DA7DF01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418</TotalTime>
  <Pages>1</Pages>
  <Words>951</Words>
  <Characters>5424</Characters>
  <Application>Microsoft Office Word</Application>
  <DocSecurity>4</DocSecurity>
  <Lines>45</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Estela Esteve</dc:creator>
  <cp:keywords/>
  <dc:description/>
  <cp:lastModifiedBy>Estela Esteve</cp:lastModifiedBy>
  <cp:revision>188</cp:revision>
  <dcterms:created xsi:type="dcterms:W3CDTF">2023-02-25T16:28:00Z</dcterms:created>
  <dcterms:modified xsi:type="dcterms:W3CDTF">2023-03-01T00:33:00Z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0x0101008D5660A978685646A5983A940CC0CC5A</vt:lpwstr>
  </property>
  <property fmtid="{D5CDD505-2E9C-101B-9397-08002B2CF9AE}" pid="3" name="MediaServiceImageTags">
    <vt:lpwstr/>
  </property>
</Properties>
</file>